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61D4DD" w14:textId="68319B36" w:rsidR="0058493E" w:rsidRPr="000C31F2" w:rsidRDefault="000C31F2" w:rsidP="00D06C4B">
      <w:pPr>
        <w:jc w:val="center"/>
        <w:outlineLvl w:val="0"/>
        <w:rPr>
          <w:rFonts w:ascii="Garamond" w:hAnsi="Garamond"/>
          <w:color w:val="548DD4" w:themeColor="text2" w:themeTint="99"/>
          <w:spacing w:val="60"/>
          <w:sz w:val="48"/>
          <w:szCs w:val="48"/>
        </w:rPr>
      </w:pPr>
      <w:r w:rsidRPr="000C31F2">
        <w:rPr>
          <w:rFonts w:ascii="Garamond" w:hAnsi="Garamond"/>
          <w:color w:val="548DD4" w:themeColor="text2" w:themeTint="99"/>
          <w:spacing w:val="60"/>
          <w:sz w:val="144"/>
          <w:szCs w:val="144"/>
        </w:rPr>
        <w:t>O</w:t>
      </w:r>
      <w:r w:rsidRPr="000C31F2">
        <w:rPr>
          <w:rFonts w:ascii="Garamond" w:hAnsi="Garamond"/>
          <w:color w:val="548DD4" w:themeColor="text2" w:themeTint="99"/>
          <w:spacing w:val="60"/>
          <w:sz w:val="48"/>
          <w:szCs w:val="48"/>
        </w:rPr>
        <w:t xml:space="preserve">n </w:t>
      </w:r>
      <w:r>
        <w:rPr>
          <w:rFonts w:ascii="Garamond" w:hAnsi="Garamond"/>
          <w:color w:val="548DD4" w:themeColor="text2" w:themeTint="99"/>
          <w:spacing w:val="60"/>
          <w:sz w:val="144"/>
          <w:szCs w:val="144"/>
        </w:rPr>
        <w:t>T</w:t>
      </w:r>
      <w:r>
        <w:rPr>
          <w:rFonts w:ascii="Garamond" w:hAnsi="Garamond"/>
          <w:color w:val="548DD4" w:themeColor="text2" w:themeTint="99"/>
          <w:spacing w:val="60"/>
          <w:sz w:val="48"/>
          <w:szCs w:val="48"/>
        </w:rPr>
        <w:t xml:space="preserve">he </w:t>
      </w:r>
      <w:r>
        <w:rPr>
          <w:rFonts w:ascii="Garamond" w:hAnsi="Garamond"/>
          <w:color w:val="548DD4" w:themeColor="text2" w:themeTint="99"/>
          <w:spacing w:val="60"/>
          <w:sz w:val="144"/>
          <w:szCs w:val="144"/>
        </w:rPr>
        <w:t>W</w:t>
      </w:r>
      <w:r w:rsidRPr="000C31F2">
        <w:rPr>
          <w:rFonts w:ascii="Garamond" w:hAnsi="Garamond"/>
          <w:color w:val="548DD4" w:themeColor="text2" w:themeTint="99"/>
          <w:spacing w:val="60"/>
          <w:sz w:val="48"/>
          <w:szCs w:val="48"/>
        </w:rPr>
        <w:t>ater</w:t>
      </w:r>
    </w:p>
    <w:p w14:paraId="098AB6F8" w14:textId="6BCAB9E0" w:rsidR="00D06C4B" w:rsidRPr="000C31F2" w:rsidRDefault="0058493E" w:rsidP="00D06C4B">
      <w:pPr>
        <w:jc w:val="center"/>
        <w:outlineLvl w:val="0"/>
        <w:rPr>
          <w:rFonts w:ascii="Garamond" w:hAnsi="Garamond"/>
          <w:b/>
          <w:color w:val="548DD4" w:themeColor="text2" w:themeTint="99"/>
          <w:spacing w:val="60"/>
          <w:sz w:val="36"/>
          <w:szCs w:val="36"/>
        </w:rPr>
      </w:pPr>
      <w:r w:rsidRPr="000C31F2">
        <w:rPr>
          <w:rFonts w:ascii="Garamond" w:hAnsi="Garamond"/>
          <w:b/>
          <w:color w:val="548DD4" w:themeColor="text2" w:themeTint="99"/>
          <w:spacing w:val="60"/>
        </w:rPr>
        <w:t xml:space="preserve"> </w:t>
      </w:r>
      <w:r w:rsidR="000C31F2" w:rsidRPr="000C31F2">
        <w:rPr>
          <w:rFonts w:ascii="Garamond" w:hAnsi="Garamond"/>
          <w:b/>
          <w:color w:val="548DD4" w:themeColor="text2" w:themeTint="99"/>
          <w:spacing w:val="60"/>
          <w:sz w:val="36"/>
          <w:szCs w:val="36"/>
        </w:rPr>
        <w:t>THE SCHUYLKILL RIVER</w:t>
      </w:r>
    </w:p>
    <w:p w14:paraId="07735A36" w14:textId="77777777" w:rsidR="00D06C4B" w:rsidRPr="000C31F2" w:rsidRDefault="00D06C4B" w:rsidP="00D06C4B">
      <w:pPr>
        <w:jc w:val="center"/>
        <w:outlineLvl w:val="0"/>
        <w:rPr>
          <w:rFonts w:ascii="Garamond" w:hAnsi="Garamond"/>
          <w:color w:val="548DD4" w:themeColor="text2" w:themeTint="99"/>
          <w:spacing w:val="60"/>
        </w:rPr>
      </w:pPr>
    </w:p>
    <w:p w14:paraId="360C76EE" w14:textId="5772A1EB" w:rsidR="000B1949" w:rsidRPr="00286166" w:rsidRDefault="000B1949" w:rsidP="000C31F2">
      <w:pPr>
        <w:jc w:val="center"/>
        <w:outlineLvl w:val="0"/>
        <w:rPr>
          <w:rFonts w:ascii="Garamond" w:hAnsi="Garamond"/>
          <w:b/>
          <w:color w:val="548DD4" w:themeColor="text2" w:themeTint="99"/>
          <w:spacing w:val="60"/>
          <w:sz w:val="22"/>
          <w:szCs w:val="22"/>
        </w:rPr>
      </w:pPr>
      <w:r w:rsidRPr="00286166">
        <w:rPr>
          <w:rFonts w:ascii="Garamond" w:hAnsi="Garamond"/>
          <w:b/>
          <w:color w:val="548DD4" w:themeColor="text2" w:themeTint="99"/>
          <w:spacing w:val="60"/>
          <w:sz w:val="22"/>
          <w:szCs w:val="22"/>
        </w:rPr>
        <w:t>A SUITE OF ARCHIVAL DIGITAL PRINTS</w:t>
      </w:r>
      <w:r w:rsidR="00D4010A" w:rsidRPr="00286166">
        <w:rPr>
          <w:rFonts w:ascii="Garamond" w:hAnsi="Garamond"/>
          <w:b/>
          <w:color w:val="548DD4" w:themeColor="text2" w:themeTint="99"/>
          <w:spacing w:val="60"/>
          <w:sz w:val="22"/>
          <w:szCs w:val="22"/>
        </w:rPr>
        <w:t xml:space="preserve"> OF</w:t>
      </w:r>
    </w:p>
    <w:p w14:paraId="26C8AC42" w14:textId="77777777" w:rsidR="00DE33DC" w:rsidRPr="00286166" w:rsidRDefault="00DE33DC" w:rsidP="000C31F2">
      <w:pPr>
        <w:jc w:val="center"/>
        <w:outlineLvl w:val="0"/>
        <w:rPr>
          <w:rFonts w:ascii="Garamond" w:hAnsi="Garamond"/>
          <w:b/>
          <w:color w:val="548DD4" w:themeColor="text2" w:themeTint="99"/>
          <w:spacing w:val="60"/>
          <w:sz w:val="22"/>
          <w:szCs w:val="22"/>
        </w:rPr>
      </w:pPr>
    </w:p>
    <w:p w14:paraId="63BA8FB5" w14:textId="77777777" w:rsidR="000C31F2" w:rsidRPr="00286166" w:rsidRDefault="000B1949" w:rsidP="000B1949">
      <w:pPr>
        <w:jc w:val="center"/>
        <w:outlineLvl w:val="0"/>
        <w:rPr>
          <w:rFonts w:ascii="Garamond" w:hAnsi="Garamond"/>
          <w:b/>
          <w:color w:val="548DD4" w:themeColor="text2" w:themeTint="99"/>
          <w:sz w:val="22"/>
          <w:szCs w:val="22"/>
        </w:rPr>
      </w:pP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J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O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U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R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N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A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L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 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P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A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I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N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T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I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N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G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S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</w:p>
    <w:p w14:paraId="7B853817" w14:textId="77777777" w:rsidR="00DE33DC" w:rsidRPr="00286166" w:rsidRDefault="00DE33DC" w:rsidP="000B1949">
      <w:pPr>
        <w:jc w:val="center"/>
        <w:outlineLvl w:val="0"/>
        <w:rPr>
          <w:rFonts w:ascii="Garamond" w:hAnsi="Garamond"/>
          <w:b/>
          <w:color w:val="548DD4" w:themeColor="text2" w:themeTint="99"/>
          <w:sz w:val="22"/>
          <w:szCs w:val="22"/>
        </w:rPr>
      </w:pPr>
    </w:p>
    <w:p w14:paraId="112AF62B" w14:textId="77777777" w:rsidR="000C31F2" w:rsidRPr="00286166" w:rsidRDefault="000B1949" w:rsidP="000C31F2">
      <w:pPr>
        <w:jc w:val="center"/>
        <w:outlineLvl w:val="0"/>
        <w:rPr>
          <w:rFonts w:ascii="Garamond" w:hAnsi="Garamond"/>
          <w:b/>
          <w:color w:val="548DD4" w:themeColor="text2" w:themeTint="99"/>
          <w:sz w:val="22"/>
          <w:szCs w:val="22"/>
        </w:rPr>
      </w:pP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BY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  </w:t>
      </w:r>
    </w:p>
    <w:p w14:paraId="40C5BB93" w14:textId="77777777" w:rsidR="00DE33DC" w:rsidRPr="00286166" w:rsidRDefault="00DE33DC" w:rsidP="000C31F2">
      <w:pPr>
        <w:jc w:val="center"/>
        <w:outlineLvl w:val="0"/>
        <w:rPr>
          <w:rFonts w:ascii="Garamond" w:hAnsi="Garamond"/>
          <w:b/>
          <w:color w:val="548DD4" w:themeColor="text2" w:themeTint="99"/>
          <w:sz w:val="22"/>
          <w:szCs w:val="22"/>
        </w:rPr>
      </w:pPr>
    </w:p>
    <w:p w14:paraId="019EE950" w14:textId="266E6377" w:rsidR="000B1949" w:rsidRPr="00286166" w:rsidRDefault="000B1949" w:rsidP="000C31F2">
      <w:pPr>
        <w:jc w:val="center"/>
        <w:outlineLvl w:val="0"/>
        <w:rPr>
          <w:rFonts w:ascii="Garamond" w:hAnsi="Garamond"/>
          <w:b/>
          <w:color w:val="548DD4" w:themeColor="text2" w:themeTint="99"/>
          <w:sz w:val="22"/>
          <w:szCs w:val="22"/>
        </w:rPr>
      </w:pP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J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A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M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E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S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L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A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N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C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E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L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M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c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E</w:t>
      </w:r>
      <w:r w:rsidR="00765F04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L</w:t>
      </w:r>
      <w:r w:rsidR="00765F04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H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I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N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N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E</w:t>
      </w:r>
      <w:r w:rsidR="0058493E" w:rsidRPr="00286166">
        <w:rPr>
          <w:rFonts w:ascii="Garamond" w:hAnsi="Garamond"/>
          <w:b/>
          <w:color w:val="548DD4" w:themeColor="text2" w:themeTint="99"/>
          <w:sz w:val="22"/>
          <w:szCs w:val="22"/>
        </w:rPr>
        <w:t xml:space="preserve"> </w:t>
      </w:r>
      <w:r w:rsidRPr="00286166">
        <w:rPr>
          <w:rFonts w:ascii="Garamond" w:hAnsi="Garamond"/>
          <w:b/>
          <w:color w:val="548DD4" w:themeColor="text2" w:themeTint="99"/>
          <w:sz w:val="22"/>
          <w:szCs w:val="22"/>
        </w:rPr>
        <w:t>Y</w:t>
      </w:r>
    </w:p>
    <w:p w14:paraId="6EC09BF4" w14:textId="77777777" w:rsidR="000C31F2" w:rsidRDefault="000C31F2" w:rsidP="00A66B09">
      <w:pPr>
        <w:outlineLvl w:val="0"/>
        <w:rPr>
          <w:rFonts w:ascii="Garamond" w:hAnsi="Garamond"/>
          <w:color w:val="7F7F7F" w:themeColor="text1" w:themeTint="80"/>
          <w:spacing w:val="60"/>
          <w:sz w:val="28"/>
          <w:szCs w:val="28"/>
        </w:rPr>
      </w:pPr>
    </w:p>
    <w:p w14:paraId="7CB9BB8F" w14:textId="77777777" w:rsidR="00DE33DC" w:rsidRPr="00A15B17" w:rsidRDefault="00DE33DC" w:rsidP="00A66B09">
      <w:pPr>
        <w:outlineLvl w:val="0"/>
        <w:rPr>
          <w:rFonts w:ascii="Garamond" w:hAnsi="Garamond"/>
          <w:color w:val="7F7F7F" w:themeColor="text1" w:themeTint="80"/>
          <w:spacing w:val="60"/>
          <w:sz w:val="28"/>
          <w:szCs w:val="28"/>
        </w:rPr>
      </w:pPr>
    </w:p>
    <w:p w14:paraId="1FB68727" w14:textId="40AF0C58" w:rsidR="000C31F2" w:rsidRPr="008A0063" w:rsidRDefault="00B25034" w:rsidP="00A15B17">
      <w:pPr>
        <w:jc w:val="center"/>
        <w:outlineLvl w:val="0"/>
        <w:rPr>
          <w:rFonts w:ascii="Garamond" w:hAnsi="Garamond"/>
          <w:b/>
          <w:color w:val="548DD4" w:themeColor="text2" w:themeTint="99"/>
          <w:sz w:val="28"/>
          <w:szCs w:val="28"/>
        </w:rPr>
      </w:pPr>
      <w:r w:rsidRPr="008A0063">
        <w:rPr>
          <w:rFonts w:ascii="Garamond" w:hAnsi="Garamond"/>
          <w:b/>
          <w:color w:val="548DD4" w:themeColor="text2" w:themeTint="99"/>
          <w:sz w:val="28"/>
          <w:szCs w:val="28"/>
        </w:rPr>
        <w:t>REVIVING A LOST ART</w:t>
      </w:r>
    </w:p>
    <w:p w14:paraId="0FF6BC3A" w14:textId="77777777" w:rsidR="00DE33DC" w:rsidRPr="00DE33DC" w:rsidRDefault="00DE33DC" w:rsidP="00A15B17">
      <w:pPr>
        <w:jc w:val="center"/>
        <w:outlineLvl w:val="0"/>
        <w:rPr>
          <w:rFonts w:ascii="Garamond" w:hAnsi="Garamond"/>
          <w:color w:val="548DD4" w:themeColor="text2" w:themeTint="99"/>
          <w:sz w:val="28"/>
          <w:szCs w:val="28"/>
        </w:rPr>
      </w:pPr>
    </w:p>
    <w:p w14:paraId="1032E2D5" w14:textId="77777777" w:rsidR="00D17B97" w:rsidRDefault="00D06C4B" w:rsidP="00D17B97">
      <w:pPr>
        <w:rPr>
          <w:rFonts w:ascii="Garamond" w:hAnsi="Garamond"/>
          <w:color w:val="808080" w:themeColor="background1" w:themeShade="80"/>
          <w:sz w:val="20"/>
          <w:szCs w:val="20"/>
        </w:rPr>
      </w:pPr>
      <w:r w:rsidRPr="0058493E">
        <w:rPr>
          <w:rFonts w:ascii="Garamond" w:hAnsi="Garamond"/>
          <w:color w:val="808080" w:themeColor="background1" w:themeShade="80"/>
          <w:sz w:val="20"/>
        </w:rPr>
        <w:t xml:space="preserve">Inspired by expeditionary artists from Jacques le Moyne and John White to Seth Eastman and the brothers Kern, </w:t>
      </w:r>
      <w:r w:rsidR="000C31F2">
        <w:rPr>
          <w:rFonts w:ascii="Garamond" w:hAnsi="Garamond"/>
          <w:color w:val="808080" w:themeColor="background1" w:themeShade="80"/>
          <w:sz w:val="20"/>
        </w:rPr>
        <w:t xml:space="preserve">Delaware Valley native James Lancel </w:t>
      </w:r>
      <w:r w:rsidRPr="0058493E">
        <w:rPr>
          <w:rFonts w:ascii="Garamond" w:hAnsi="Garamond"/>
          <w:color w:val="808080" w:themeColor="background1" w:themeShade="80"/>
          <w:sz w:val="20"/>
        </w:rPr>
        <w:t xml:space="preserve">McElhinney has revived the practice of journal-painting during trips to Europe, Hawaii, Ecuador, Peru, California, the Rocky Mountains, the </w:t>
      </w:r>
      <w:r w:rsidRPr="000C31F2">
        <w:rPr>
          <w:rFonts w:ascii="Garamond" w:hAnsi="Garamond"/>
          <w:color w:val="808080" w:themeColor="background1" w:themeShade="80"/>
          <w:sz w:val="20"/>
          <w:szCs w:val="20"/>
        </w:rPr>
        <w:t>Americ</w:t>
      </w:r>
      <w:r w:rsidR="000C31F2" w:rsidRPr="000C31F2">
        <w:rPr>
          <w:rFonts w:ascii="Garamond" w:hAnsi="Garamond"/>
          <w:color w:val="808080" w:themeColor="background1" w:themeShade="80"/>
          <w:sz w:val="20"/>
          <w:szCs w:val="20"/>
        </w:rPr>
        <w:t xml:space="preserve">an Southwest, </w:t>
      </w:r>
      <w:r w:rsidRPr="000C31F2">
        <w:rPr>
          <w:rFonts w:ascii="Garamond" w:hAnsi="Garamond"/>
          <w:color w:val="808080" w:themeColor="background1" w:themeShade="80"/>
          <w:sz w:val="20"/>
          <w:szCs w:val="20"/>
        </w:rPr>
        <w:t>the Hudson Valley</w:t>
      </w:r>
      <w:r w:rsidR="000C31F2" w:rsidRPr="000C31F2">
        <w:rPr>
          <w:rFonts w:ascii="Garamond" w:hAnsi="Garamond"/>
          <w:color w:val="808080" w:themeColor="background1" w:themeShade="80"/>
          <w:sz w:val="20"/>
          <w:szCs w:val="20"/>
        </w:rPr>
        <w:t>, and now the Schuylkill River Fairmount Park</w:t>
      </w:r>
      <w:r w:rsidRPr="000C31F2">
        <w:rPr>
          <w:rFonts w:ascii="Garamond" w:hAnsi="Garamond"/>
          <w:color w:val="808080" w:themeColor="background1" w:themeShade="80"/>
          <w:sz w:val="20"/>
          <w:szCs w:val="20"/>
        </w:rPr>
        <w:t xml:space="preserve">. </w:t>
      </w:r>
    </w:p>
    <w:p w14:paraId="63642231" w14:textId="77777777" w:rsidR="00DE33DC" w:rsidRDefault="000C31F2" w:rsidP="00A15B17">
      <w:pPr>
        <w:rPr>
          <w:rFonts w:ascii="Garamond" w:hAnsi="Garamond"/>
          <w:color w:val="808080" w:themeColor="background1" w:themeShade="80"/>
          <w:sz w:val="20"/>
          <w:szCs w:val="20"/>
        </w:rPr>
      </w:pPr>
      <w:r w:rsidRPr="000C31F2">
        <w:rPr>
          <w:rFonts w:ascii="Garamond" w:hAnsi="Garamond"/>
          <w:color w:val="808080" w:themeColor="background1" w:themeShade="80"/>
          <w:sz w:val="20"/>
          <w:szCs w:val="20"/>
        </w:rPr>
        <w:t>Reviv</w:t>
      </w:r>
      <w:r w:rsidR="00DE33DC">
        <w:rPr>
          <w:rFonts w:ascii="Garamond" w:hAnsi="Garamond"/>
          <w:color w:val="808080" w:themeColor="background1" w:themeShade="80"/>
          <w:sz w:val="20"/>
          <w:szCs w:val="20"/>
        </w:rPr>
        <w:t xml:space="preserve">ing </w:t>
      </w:r>
      <w:r>
        <w:rPr>
          <w:rFonts w:ascii="Garamond" w:hAnsi="Garamond"/>
          <w:color w:val="808080" w:themeColor="background1" w:themeShade="80"/>
          <w:sz w:val="20"/>
          <w:szCs w:val="20"/>
        </w:rPr>
        <w:t>practices employed</w:t>
      </w:r>
      <w:r w:rsidRPr="000C31F2">
        <w:rPr>
          <w:rFonts w:ascii="Garamond" w:hAnsi="Garamond"/>
          <w:color w:val="808080" w:themeColor="background1" w:themeShade="80"/>
          <w:sz w:val="20"/>
          <w:szCs w:val="20"/>
        </w:rPr>
        <w:t xml:space="preserve"> by </w:t>
      </w:r>
      <w:r w:rsidR="00DE33DC">
        <w:rPr>
          <w:rFonts w:ascii="Garamond" w:hAnsi="Garamond"/>
          <w:color w:val="808080" w:themeColor="background1" w:themeShade="80"/>
          <w:sz w:val="20"/>
          <w:szCs w:val="20"/>
        </w:rPr>
        <w:t xml:space="preserve">such traveler-artists as </w:t>
      </w:r>
      <w:r>
        <w:rPr>
          <w:rFonts w:ascii="Garamond" w:hAnsi="Garamond"/>
          <w:color w:val="808080" w:themeColor="background1" w:themeShade="80"/>
          <w:sz w:val="20"/>
          <w:szCs w:val="20"/>
        </w:rPr>
        <w:t xml:space="preserve">Benjamin Latrobe, </w:t>
      </w:r>
      <w:r w:rsidRPr="000C31F2">
        <w:rPr>
          <w:rFonts w:ascii="Garamond" w:hAnsi="Garamond"/>
          <w:color w:val="808080" w:themeColor="background1" w:themeShade="80"/>
          <w:sz w:val="20"/>
          <w:szCs w:val="20"/>
        </w:rPr>
        <w:t>William and Thomas Birch, Joshua Rowley Watson, Nicol</w:t>
      </w:r>
      <w:r w:rsidR="00DF331C">
        <w:rPr>
          <w:rFonts w:ascii="Garamond" w:hAnsi="Garamond"/>
          <w:color w:val="808080" w:themeColor="background1" w:themeShade="80"/>
          <w:sz w:val="20"/>
          <w:szCs w:val="20"/>
        </w:rPr>
        <w:t>ino Calyo</w:t>
      </w:r>
      <w:r w:rsidRPr="000C31F2">
        <w:rPr>
          <w:rFonts w:ascii="Garamond" w:hAnsi="Garamond"/>
          <w:color w:val="808080" w:themeColor="background1" w:themeShade="80"/>
          <w:sz w:val="20"/>
          <w:szCs w:val="20"/>
        </w:rPr>
        <w:t>, James Lancel McElhinne</w:t>
      </w:r>
      <w:r w:rsidR="00DE33DC">
        <w:rPr>
          <w:rFonts w:ascii="Garamond" w:hAnsi="Garamond"/>
          <w:color w:val="808080" w:themeColor="background1" w:themeShade="80"/>
          <w:sz w:val="20"/>
          <w:szCs w:val="20"/>
        </w:rPr>
        <w:t xml:space="preserve">y now returns to Philadelphia </w:t>
      </w:r>
      <w:r w:rsidRPr="000C31F2">
        <w:rPr>
          <w:rFonts w:ascii="Garamond" w:hAnsi="Garamond"/>
          <w:color w:val="808080" w:themeColor="background1" w:themeShade="80"/>
          <w:sz w:val="20"/>
          <w:szCs w:val="20"/>
        </w:rPr>
        <w:t xml:space="preserve">to explore its Hidden River, call attention to its environmental priorities, explore its history and celebrate its beauty. </w:t>
      </w:r>
    </w:p>
    <w:p w14:paraId="7B189FE3" w14:textId="1C783BC0" w:rsidR="00A15B17" w:rsidRDefault="00A15B17" w:rsidP="00A15B17">
      <w:pPr>
        <w:rPr>
          <w:rFonts w:ascii="Garamond" w:hAnsi="Garamond"/>
          <w:color w:val="808080" w:themeColor="background1" w:themeShade="80"/>
          <w:sz w:val="20"/>
          <w:szCs w:val="20"/>
        </w:rPr>
      </w:pPr>
      <w:r>
        <w:rPr>
          <w:rFonts w:ascii="Garamond" w:hAnsi="Garamond"/>
          <w:color w:val="808080" w:themeColor="background1" w:themeShade="80"/>
          <w:sz w:val="20"/>
          <w:szCs w:val="20"/>
        </w:rPr>
        <w:t xml:space="preserve">Works from the project </w:t>
      </w:r>
      <w:r w:rsidRPr="008A0063">
        <w:rPr>
          <w:rFonts w:ascii="Garamond" w:hAnsi="Garamond"/>
          <w:b/>
          <w:i/>
          <w:color w:val="548DD4" w:themeColor="text2" w:themeTint="99"/>
          <w:sz w:val="20"/>
          <w:szCs w:val="20"/>
        </w:rPr>
        <w:t>O</w:t>
      </w:r>
      <w:r w:rsidR="00DE33DC" w:rsidRPr="008A0063">
        <w:rPr>
          <w:rFonts w:ascii="Garamond" w:hAnsi="Garamond"/>
          <w:b/>
          <w:i/>
          <w:color w:val="548DD4" w:themeColor="text2" w:themeTint="99"/>
          <w:sz w:val="20"/>
          <w:szCs w:val="20"/>
        </w:rPr>
        <w:t>.</w:t>
      </w:r>
      <w:r w:rsidRPr="008A0063">
        <w:rPr>
          <w:rFonts w:ascii="Garamond" w:hAnsi="Garamond"/>
          <w:b/>
          <w:i/>
          <w:color w:val="548DD4" w:themeColor="text2" w:themeTint="99"/>
          <w:sz w:val="20"/>
          <w:szCs w:val="20"/>
        </w:rPr>
        <w:t>T</w:t>
      </w:r>
      <w:r w:rsidR="00DE33DC" w:rsidRPr="008A0063">
        <w:rPr>
          <w:rFonts w:ascii="Garamond" w:hAnsi="Garamond"/>
          <w:b/>
          <w:i/>
          <w:color w:val="548DD4" w:themeColor="text2" w:themeTint="99"/>
          <w:sz w:val="20"/>
          <w:szCs w:val="20"/>
        </w:rPr>
        <w:t>.</w:t>
      </w:r>
      <w:r w:rsidRPr="008A0063">
        <w:rPr>
          <w:rFonts w:ascii="Garamond" w:hAnsi="Garamond"/>
          <w:b/>
          <w:i/>
          <w:color w:val="548DD4" w:themeColor="text2" w:themeTint="99"/>
          <w:sz w:val="20"/>
          <w:szCs w:val="20"/>
        </w:rPr>
        <w:t>W</w:t>
      </w:r>
      <w:r w:rsidR="00DE33DC" w:rsidRPr="008A0063">
        <w:rPr>
          <w:rFonts w:ascii="Garamond" w:hAnsi="Garamond"/>
          <w:b/>
          <w:i/>
          <w:color w:val="548DD4" w:themeColor="text2" w:themeTint="99"/>
          <w:sz w:val="20"/>
          <w:szCs w:val="20"/>
        </w:rPr>
        <w:t>.</w:t>
      </w:r>
      <w:r w:rsidRPr="008A0063">
        <w:rPr>
          <w:rFonts w:ascii="Garamond" w:hAnsi="Garamond"/>
          <w:b/>
          <w:i/>
          <w:color w:val="548DD4" w:themeColor="text2" w:themeTint="99"/>
          <w:sz w:val="20"/>
          <w:szCs w:val="20"/>
        </w:rPr>
        <w:t xml:space="preserve"> The Schuylkill River</w:t>
      </w:r>
      <w:r w:rsidRPr="00DE33DC">
        <w:rPr>
          <w:rFonts w:ascii="Garamond" w:hAnsi="Garamond"/>
          <w:color w:val="548DD4" w:themeColor="text2" w:themeTint="99"/>
          <w:sz w:val="20"/>
          <w:szCs w:val="20"/>
        </w:rPr>
        <w:t xml:space="preserve"> </w:t>
      </w:r>
      <w:r>
        <w:rPr>
          <w:rFonts w:ascii="Garamond" w:hAnsi="Garamond"/>
          <w:color w:val="808080" w:themeColor="background1" w:themeShade="80"/>
          <w:sz w:val="20"/>
          <w:szCs w:val="20"/>
        </w:rPr>
        <w:t xml:space="preserve">will be </w:t>
      </w:r>
      <w:r w:rsidR="00D3526D">
        <w:rPr>
          <w:rFonts w:ascii="Garamond" w:hAnsi="Garamond"/>
          <w:color w:val="808080" w:themeColor="background1" w:themeShade="80"/>
          <w:sz w:val="20"/>
          <w:szCs w:val="20"/>
        </w:rPr>
        <w:t>featured in an exhibition</w:t>
      </w:r>
      <w:r>
        <w:rPr>
          <w:rFonts w:ascii="Garamond" w:hAnsi="Garamond"/>
          <w:color w:val="808080" w:themeColor="background1" w:themeShade="80"/>
          <w:sz w:val="20"/>
          <w:szCs w:val="20"/>
        </w:rPr>
        <w:t xml:space="preserve"> at Independence Seaport Museum </w:t>
      </w:r>
      <w:r w:rsidR="00D3526D">
        <w:rPr>
          <w:rFonts w:ascii="Garamond" w:hAnsi="Garamond"/>
          <w:color w:val="808080" w:themeColor="background1" w:themeShade="80"/>
          <w:sz w:val="20"/>
          <w:szCs w:val="20"/>
        </w:rPr>
        <w:t>in Philadelphia, opening on October 24, 2</w:t>
      </w:r>
      <w:r>
        <w:rPr>
          <w:rFonts w:ascii="Garamond" w:hAnsi="Garamond"/>
          <w:color w:val="808080" w:themeColor="background1" w:themeShade="80"/>
          <w:sz w:val="20"/>
          <w:szCs w:val="20"/>
        </w:rPr>
        <w:t>018.</w:t>
      </w:r>
      <w:r w:rsidR="00D3526D">
        <w:rPr>
          <w:rFonts w:ascii="Garamond" w:hAnsi="Garamond"/>
          <w:color w:val="808080" w:themeColor="background1" w:themeShade="80"/>
          <w:sz w:val="20"/>
          <w:szCs w:val="20"/>
        </w:rPr>
        <w:t xml:space="preserve"> The show will be on view for one year.</w:t>
      </w:r>
    </w:p>
    <w:p w14:paraId="386BA721" w14:textId="0B34B45D" w:rsidR="000C31F2" w:rsidRPr="00D17B97" w:rsidRDefault="000C31F2" w:rsidP="00D17B97">
      <w:pPr>
        <w:rPr>
          <w:rFonts w:ascii="Garamond" w:hAnsi="Garamond"/>
          <w:color w:val="808080" w:themeColor="background1" w:themeShade="80"/>
          <w:sz w:val="20"/>
          <w:szCs w:val="20"/>
        </w:rPr>
      </w:pPr>
    </w:p>
    <w:p w14:paraId="1BA230AF" w14:textId="77777777" w:rsidR="00D17B97" w:rsidRDefault="00D17B97" w:rsidP="00D06C4B">
      <w:pPr>
        <w:rPr>
          <w:rFonts w:ascii="Garamond" w:hAnsi="Garamond"/>
          <w:color w:val="7F7F7F" w:themeColor="text1" w:themeTint="80"/>
          <w:sz w:val="20"/>
        </w:rPr>
      </w:pPr>
      <w:r>
        <w:rPr>
          <w:rFonts w:ascii="Garamond" w:hAnsi="Garamond"/>
          <w:color w:val="808080" w:themeColor="background1" w:themeShade="80"/>
          <w:sz w:val="20"/>
        </w:rPr>
        <w:t>Following the examples of these</w:t>
      </w:r>
      <w:r w:rsidR="00DF331C">
        <w:rPr>
          <w:rFonts w:ascii="Garamond" w:hAnsi="Garamond"/>
          <w:color w:val="808080" w:themeColor="background1" w:themeShade="80"/>
          <w:sz w:val="20"/>
        </w:rPr>
        <w:t xml:space="preserve"> late-18</w:t>
      </w:r>
      <w:r w:rsidR="00DF331C" w:rsidRPr="00DF331C">
        <w:rPr>
          <w:rFonts w:ascii="Garamond" w:hAnsi="Garamond"/>
          <w:color w:val="808080" w:themeColor="background1" w:themeShade="80"/>
          <w:sz w:val="20"/>
          <w:vertAlign w:val="superscript"/>
        </w:rPr>
        <w:t>th</w:t>
      </w:r>
      <w:r w:rsidR="00DF331C">
        <w:rPr>
          <w:rFonts w:ascii="Garamond" w:hAnsi="Garamond"/>
          <w:color w:val="808080" w:themeColor="background1" w:themeShade="80"/>
          <w:sz w:val="20"/>
        </w:rPr>
        <w:t xml:space="preserve"> and early 19</w:t>
      </w:r>
      <w:r w:rsidR="00DF331C" w:rsidRPr="00DF331C">
        <w:rPr>
          <w:rFonts w:ascii="Garamond" w:hAnsi="Garamond"/>
          <w:color w:val="808080" w:themeColor="background1" w:themeShade="80"/>
          <w:sz w:val="20"/>
          <w:vertAlign w:val="superscript"/>
        </w:rPr>
        <w:t>th</w:t>
      </w:r>
      <w:r w:rsidR="00DF331C">
        <w:rPr>
          <w:rFonts w:ascii="Garamond" w:hAnsi="Garamond"/>
          <w:color w:val="808080" w:themeColor="background1" w:themeShade="80"/>
          <w:sz w:val="20"/>
        </w:rPr>
        <w:t xml:space="preserve">-century artists, </w:t>
      </w:r>
      <w:r w:rsidR="000C31F2">
        <w:rPr>
          <w:rFonts w:ascii="Garamond" w:hAnsi="Garamond"/>
          <w:color w:val="808080" w:themeColor="background1" w:themeShade="80"/>
          <w:sz w:val="20"/>
        </w:rPr>
        <w:t>McElhinney</w:t>
      </w:r>
      <w:r w:rsidR="00F65CF6">
        <w:rPr>
          <w:rFonts w:ascii="Garamond" w:hAnsi="Garamond"/>
          <w:color w:val="808080" w:themeColor="background1" w:themeShade="80"/>
          <w:sz w:val="20"/>
        </w:rPr>
        <w:t>’s work</w:t>
      </w:r>
      <w:r w:rsidR="00DF331C">
        <w:rPr>
          <w:rFonts w:ascii="Garamond" w:hAnsi="Garamond"/>
          <w:color w:val="808080" w:themeColor="background1" w:themeShade="80"/>
          <w:sz w:val="20"/>
        </w:rPr>
        <w:t>s h</w:t>
      </w:r>
      <w:r w:rsidR="00DF331C" w:rsidRPr="00DF331C">
        <w:rPr>
          <w:rFonts w:ascii="Garamond" w:hAnsi="Garamond"/>
          <w:color w:val="7F7F7F" w:themeColor="text1" w:themeTint="80"/>
          <w:sz w:val="20"/>
        </w:rPr>
        <w:t>ave</w:t>
      </w:r>
      <w:r w:rsidR="00F65CF6" w:rsidRPr="00DF331C">
        <w:rPr>
          <w:rFonts w:ascii="Garamond" w:hAnsi="Garamond"/>
          <w:color w:val="7F7F7F" w:themeColor="text1" w:themeTint="80"/>
          <w:sz w:val="20"/>
        </w:rPr>
        <w:t xml:space="preserve"> been</w:t>
      </w:r>
      <w:r w:rsidR="00DF331C" w:rsidRPr="00DF331C">
        <w:rPr>
          <w:rFonts w:ascii="Garamond" w:hAnsi="Garamond"/>
          <w:color w:val="7F7F7F" w:themeColor="text1" w:themeTint="80"/>
          <w:sz w:val="20"/>
        </w:rPr>
        <w:t xml:space="preserve"> reinterpreted as suites of prints</w:t>
      </w:r>
      <w:r w:rsidR="000C31F2" w:rsidRPr="00DF331C">
        <w:rPr>
          <w:rFonts w:ascii="Garamond" w:hAnsi="Garamond"/>
          <w:color w:val="7F7F7F" w:themeColor="text1" w:themeTint="80"/>
          <w:sz w:val="20"/>
        </w:rPr>
        <w:t>, which can be enjoyed</w:t>
      </w:r>
      <w:r w:rsidR="00D06C4B" w:rsidRPr="00DF331C">
        <w:rPr>
          <w:rFonts w:ascii="Garamond" w:hAnsi="Garamond"/>
          <w:color w:val="7F7F7F" w:themeColor="text1" w:themeTint="80"/>
          <w:sz w:val="20"/>
        </w:rPr>
        <w:t xml:space="preserve"> in the form of an unbound book, or framed fo</w:t>
      </w:r>
      <w:r w:rsidR="000C31F2" w:rsidRPr="00DF331C">
        <w:rPr>
          <w:rFonts w:ascii="Garamond" w:hAnsi="Garamond"/>
          <w:color w:val="7F7F7F" w:themeColor="text1" w:themeTint="80"/>
          <w:sz w:val="20"/>
        </w:rPr>
        <w:t>r display on the wall</w:t>
      </w:r>
      <w:r>
        <w:rPr>
          <w:rFonts w:ascii="Garamond" w:hAnsi="Garamond"/>
          <w:color w:val="7F7F7F" w:themeColor="text1" w:themeTint="80"/>
          <w:sz w:val="20"/>
        </w:rPr>
        <w:t xml:space="preserve">. </w:t>
      </w:r>
    </w:p>
    <w:p w14:paraId="7B0235B6" w14:textId="16795999" w:rsidR="000C31F2" w:rsidRPr="0058493E" w:rsidRDefault="00D17B97" w:rsidP="00D06C4B">
      <w:pPr>
        <w:rPr>
          <w:rFonts w:ascii="Garamond" w:hAnsi="Garamond"/>
          <w:color w:val="808080" w:themeColor="background1" w:themeShade="80"/>
          <w:sz w:val="20"/>
        </w:rPr>
      </w:pPr>
      <w:r>
        <w:rPr>
          <w:rFonts w:ascii="Garamond" w:hAnsi="Garamond"/>
          <w:color w:val="7F7F7F" w:themeColor="text1" w:themeTint="80"/>
          <w:sz w:val="20"/>
        </w:rPr>
        <w:t xml:space="preserve">O.T.W. The Schuylkill River, the limited edition, follows the success of McElhinney’s Hudson </w:t>
      </w:r>
      <w:r w:rsidRPr="00D17B97">
        <w:rPr>
          <w:rFonts w:ascii="Garamond" w:hAnsi="Garamond"/>
          <w:i/>
          <w:color w:val="7F7F7F" w:themeColor="text1" w:themeTint="80"/>
          <w:sz w:val="20"/>
        </w:rPr>
        <w:t>Highlands: North River Suite Volume One</w:t>
      </w:r>
      <w:r>
        <w:rPr>
          <w:rFonts w:ascii="Garamond" w:hAnsi="Garamond"/>
          <w:i/>
          <w:color w:val="7F7F7F" w:themeColor="text1" w:themeTint="80"/>
          <w:sz w:val="20"/>
        </w:rPr>
        <w:t xml:space="preserve">, </w:t>
      </w:r>
      <w:r>
        <w:rPr>
          <w:rFonts w:ascii="Garamond" w:hAnsi="Garamond"/>
          <w:color w:val="7F7F7F" w:themeColor="text1" w:themeTint="80"/>
          <w:sz w:val="20"/>
        </w:rPr>
        <w:t>which can be found in the following collections:</w:t>
      </w:r>
    </w:p>
    <w:p w14:paraId="3BDF88B5" w14:textId="77777777" w:rsidR="00D06C4B" w:rsidRPr="00D17B97" w:rsidRDefault="00D06C4B" w:rsidP="00D06C4B">
      <w:pPr>
        <w:rPr>
          <w:rFonts w:ascii="Garamond" w:hAnsi="Garamond"/>
          <w:color w:val="7F7F7F" w:themeColor="text1" w:themeTint="80"/>
          <w:sz w:val="20"/>
        </w:rPr>
      </w:pPr>
      <w:r w:rsidRPr="00D17B97">
        <w:rPr>
          <w:rFonts w:ascii="Garamond" w:hAnsi="Garamond"/>
          <w:color w:val="7F7F7F" w:themeColor="text1" w:themeTint="80"/>
          <w:sz w:val="20"/>
        </w:rPr>
        <w:t>Avery Fine Art and Architecture Library, Columbia University</w:t>
      </w:r>
    </w:p>
    <w:p w14:paraId="098C59BB" w14:textId="77777777" w:rsidR="00D06C4B" w:rsidRPr="00D17B97" w:rsidRDefault="00D06C4B" w:rsidP="00D06C4B">
      <w:pPr>
        <w:rPr>
          <w:rFonts w:ascii="Garamond" w:hAnsi="Garamond"/>
          <w:color w:val="7F7F7F" w:themeColor="text1" w:themeTint="80"/>
          <w:sz w:val="20"/>
        </w:rPr>
      </w:pPr>
      <w:r w:rsidRPr="00D17B97">
        <w:rPr>
          <w:rFonts w:ascii="Garamond" w:hAnsi="Garamond"/>
          <w:color w:val="7F7F7F" w:themeColor="text1" w:themeTint="80"/>
          <w:sz w:val="20"/>
        </w:rPr>
        <w:t>Boscobel House and Gardens, Garrison, New York</w:t>
      </w:r>
    </w:p>
    <w:p w14:paraId="2D24C600" w14:textId="7AE74748" w:rsidR="00B51C6D" w:rsidRPr="00D17B97" w:rsidRDefault="00B51C6D" w:rsidP="00D06C4B">
      <w:pPr>
        <w:rPr>
          <w:rFonts w:ascii="Garamond" w:hAnsi="Garamond"/>
          <w:color w:val="7F7F7F" w:themeColor="text1" w:themeTint="80"/>
          <w:sz w:val="20"/>
        </w:rPr>
      </w:pPr>
      <w:r w:rsidRPr="00D17B97">
        <w:rPr>
          <w:rFonts w:ascii="Garamond" w:hAnsi="Garamond"/>
          <w:color w:val="7F7F7F" w:themeColor="text1" w:themeTint="80"/>
          <w:sz w:val="20"/>
        </w:rPr>
        <w:t>University of Denver. Library Special Collections</w:t>
      </w:r>
      <w:r w:rsidR="00D17B97">
        <w:rPr>
          <w:rFonts w:ascii="Garamond" w:hAnsi="Garamond"/>
          <w:color w:val="7F7F7F" w:themeColor="text1" w:themeTint="80"/>
          <w:sz w:val="20"/>
        </w:rPr>
        <w:t>. Denver Colorado</w:t>
      </w:r>
    </w:p>
    <w:p w14:paraId="685B1A78" w14:textId="77777777" w:rsidR="00D06C4B" w:rsidRPr="00D17B97" w:rsidRDefault="00D06C4B" w:rsidP="00D06C4B">
      <w:pPr>
        <w:rPr>
          <w:rFonts w:ascii="Garamond" w:hAnsi="Garamond"/>
          <w:color w:val="7F7F7F" w:themeColor="text1" w:themeTint="80"/>
          <w:sz w:val="20"/>
        </w:rPr>
      </w:pPr>
      <w:r w:rsidRPr="00D17B97">
        <w:rPr>
          <w:rFonts w:ascii="Garamond" w:hAnsi="Garamond"/>
          <w:color w:val="7F7F7F" w:themeColor="text1" w:themeTint="80"/>
          <w:sz w:val="20"/>
        </w:rPr>
        <w:t>Hudson River Museum, Yonkers New York</w:t>
      </w:r>
    </w:p>
    <w:p w14:paraId="0A136F00" w14:textId="33523572" w:rsidR="00D06C4B" w:rsidRPr="00D17B97" w:rsidRDefault="00D06C4B" w:rsidP="00D06C4B">
      <w:pPr>
        <w:rPr>
          <w:rFonts w:ascii="Garamond" w:hAnsi="Garamond"/>
          <w:color w:val="7F7F7F" w:themeColor="text1" w:themeTint="80"/>
          <w:sz w:val="20"/>
        </w:rPr>
      </w:pPr>
      <w:r w:rsidRPr="00D17B97">
        <w:rPr>
          <w:rFonts w:ascii="Garamond" w:hAnsi="Garamond"/>
          <w:color w:val="7F7F7F" w:themeColor="text1" w:themeTint="80"/>
          <w:sz w:val="20"/>
        </w:rPr>
        <w:t>Huntington Li</w:t>
      </w:r>
      <w:r w:rsidR="00D17B97">
        <w:rPr>
          <w:rFonts w:ascii="Garamond" w:hAnsi="Garamond"/>
          <w:color w:val="7F7F7F" w:themeColor="text1" w:themeTint="80"/>
          <w:sz w:val="20"/>
        </w:rPr>
        <w:t>brary and Museum, San Marino, California</w:t>
      </w:r>
    </w:p>
    <w:p w14:paraId="2695FAB7" w14:textId="405376D5" w:rsidR="00D06C4B" w:rsidRPr="00D17B97" w:rsidRDefault="00D06C4B" w:rsidP="00D06C4B">
      <w:pPr>
        <w:rPr>
          <w:rFonts w:ascii="Garamond" w:hAnsi="Garamond"/>
          <w:color w:val="7F7F7F" w:themeColor="text1" w:themeTint="80"/>
          <w:sz w:val="20"/>
        </w:rPr>
      </w:pPr>
      <w:r w:rsidRPr="00D17B97">
        <w:rPr>
          <w:rFonts w:ascii="Garamond" w:hAnsi="Garamond"/>
          <w:color w:val="7F7F7F" w:themeColor="text1" w:themeTint="80"/>
          <w:sz w:val="20"/>
        </w:rPr>
        <w:t>West Point Museum, United S</w:t>
      </w:r>
      <w:r w:rsidR="00D17B97">
        <w:rPr>
          <w:rFonts w:ascii="Garamond" w:hAnsi="Garamond"/>
          <w:color w:val="7F7F7F" w:themeColor="text1" w:themeTint="80"/>
          <w:sz w:val="20"/>
        </w:rPr>
        <w:t>tates Military Academy</w:t>
      </w:r>
    </w:p>
    <w:p w14:paraId="62BFFC4B" w14:textId="6BB8BAD4" w:rsidR="00D06C4B" w:rsidRPr="00D17B97" w:rsidRDefault="00D06C4B" w:rsidP="00D06C4B">
      <w:pPr>
        <w:rPr>
          <w:rFonts w:ascii="Garamond" w:hAnsi="Garamond"/>
          <w:color w:val="7F7F7F" w:themeColor="text1" w:themeTint="80"/>
          <w:sz w:val="20"/>
        </w:rPr>
      </w:pPr>
      <w:r w:rsidRPr="00D17B97">
        <w:rPr>
          <w:rFonts w:ascii="Garamond" w:hAnsi="Garamond"/>
          <w:color w:val="7F7F7F" w:themeColor="text1" w:themeTint="80"/>
          <w:sz w:val="20"/>
        </w:rPr>
        <w:t xml:space="preserve">Yale Beinecke Rare Book and </w:t>
      </w:r>
      <w:r w:rsidR="00D17B97">
        <w:rPr>
          <w:rFonts w:ascii="Garamond" w:hAnsi="Garamond"/>
          <w:color w:val="7F7F7F" w:themeColor="text1" w:themeTint="80"/>
          <w:sz w:val="20"/>
        </w:rPr>
        <w:t>Manuscript Library. New Haven Connecticut</w:t>
      </w:r>
    </w:p>
    <w:p w14:paraId="65502F08" w14:textId="5A3519A0" w:rsidR="00D17B97" w:rsidRDefault="00D06C4B" w:rsidP="0058493E">
      <w:pPr>
        <w:rPr>
          <w:rFonts w:ascii="Garamond" w:hAnsi="Garamond"/>
          <w:color w:val="7F7F7F" w:themeColor="text1" w:themeTint="80"/>
          <w:sz w:val="20"/>
        </w:rPr>
      </w:pPr>
      <w:r w:rsidRPr="00D17B97">
        <w:rPr>
          <w:rFonts w:ascii="Garamond" w:hAnsi="Garamond"/>
          <w:color w:val="7F7F7F" w:themeColor="text1" w:themeTint="80"/>
          <w:sz w:val="20"/>
        </w:rPr>
        <w:t>Newberry Library. Chica</w:t>
      </w:r>
      <w:r w:rsidR="00D17B97">
        <w:rPr>
          <w:rFonts w:ascii="Garamond" w:hAnsi="Garamond"/>
          <w:color w:val="7F7F7F" w:themeColor="text1" w:themeTint="80"/>
          <w:sz w:val="20"/>
        </w:rPr>
        <w:t>go, Illinois</w:t>
      </w:r>
    </w:p>
    <w:p w14:paraId="52E07685" w14:textId="5501AD14" w:rsidR="0058493E" w:rsidRPr="00D17B97" w:rsidRDefault="00D17B97" w:rsidP="0058493E">
      <w:pPr>
        <w:rPr>
          <w:rFonts w:ascii="Garamond" w:hAnsi="Garamond"/>
          <w:color w:val="7F7F7F" w:themeColor="text1" w:themeTint="80"/>
          <w:sz w:val="20"/>
        </w:rPr>
      </w:pPr>
      <w:r>
        <w:rPr>
          <w:rFonts w:ascii="Garamond" w:hAnsi="Garamond"/>
          <w:color w:val="7F7F7F" w:themeColor="text1" w:themeTint="80"/>
          <w:sz w:val="20"/>
        </w:rPr>
        <w:t xml:space="preserve">And </w:t>
      </w:r>
      <w:r w:rsidR="00D06C4B" w:rsidRPr="00B51C6D">
        <w:rPr>
          <w:rFonts w:ascii="Garamond" w:hAnsi="Garamond"/>
          <w:color w:val="808080" w:themeColor="background1" w:themeShade="80"/>
          <w:sz w:val="20"/>
        </w:rPr>
        <w:t xml:space="preserve">private collections in California, Colorado, Connecticut, Illinois, Massachusetts, New Jersey, New Mexico, New York, North Carolina and Pennsylvania. </w:t>
      </w:r>
    </w:p>
    <w:p w14:paraId="661FB32C" w14:textId="77777777" w:rsidR="00D17B97" w:rsidRPr="008A0063" w:rsidRDefault="00D17B97" w:rsidP="00913E52">
      <w:pPr>
        <w:rPr>
          <w:rFonts w:ascii="Garamond" w:hAnsi="Garamond"/>
          <w:b/>
          <w:color w:val="808080" w:themeColor="background1" w:themeShade="80"/>
          <w:sz w:val="22"/>
        </w:rPr>
      </w:pPr>
    </w:p>
    <w:p w14:paraId="115CB9DE" w14:textId="77777777" w:rsidR="0005544F" w:rsidRDefault="0005544F" w:rsidP="0005544F">
      <w:pPr>
        <w:jc w:val="center"/>
        <w:outlineLvl w:val="0"/>
        <w:rPr>
          <w:rFonts w:ascii="Garamond" w:hAnsi="Garamond"/>
          <w:color w:val="548DD4" w:themeColor="text2" w:themeTint="99"/>
          <w:spacing w:val="60"/>
          <w:sz w:val="28"/>
          <w:szCs w:val="28"/>
        </w:rPr>
      </w:pPr>
      <w:r w:rsidRPr="008A0063">
        <w:rPr>
          <w:rFonts w:ascii="Garamond" w:hAnsi="Garamond"/>
          <w:b/>
          <w:color w:val="548DD4" w:themeColor="text2" w:themeTint="99"/>
          <w:spacing w:val="60"/>
          <w:sz w:val="28"/>
          <w:szCs w:val="28"/>
        </w:rPr>
        <w:t>PREVIEW</w:t>
      </w:r>
    </w:p>
    <w:p w14:paraId="079FA95B" w14:textId="77777777" w:rsidR="00DE33DC" w:rsidRPr="00DE33DC" w:rsidRDefault="00DE33DC" w:rsidP="0005544F">
      <w:pPr>
        <w:jc w:val="center"/>
        <w:outlineLvl w:val="0"/>
        <w:rPr>
          <w:rFonts w:ascii="Garamond" w:hAnsi="Garamond"/>
          <w:color w:val="548DD4" w:themeColor="text2" w:themeTint="99"/>
          <w:spacing w:val="60"/>
          <w:sz w:val="28"/>
          <w:szCs w:val="28"/>
        </w:rPr>
      </w:pPr>
    </w:p>
    <w:p w14:paraId="502C172D" w14:textId="122B96A2" w:rsidR="00913E52" w:rsidRDefault="00D17B97" w:rsidP="00913E52">
      <w:pPr>
        <w:rPr>
          <w:rFonts w:ascii="Garamond" w:hAnsi="Garamond"/>
          <w:color w:val="808080" w:themeColor="background1" w:themeShade="80"/>
          <w:sz w:val="20"/>
          <w:szCs w:val="20"/>
        </w:rPr>
      </w:pPr>
      <w:r w:rsidRPr="00DF331C">
        <w:rPr>
          <w:rFonts w:ascii="Garamond" w:hAnsi="Garamond"/>
          <w:color w:val="7F7F7F" w:themeColor="text1" w:themeTint="80"/>
          <w:sz w:val="20"/>
        </w:rPr>
        <w:t xml:space="preserve">Needlewatcher Editions announces the forthcoming publication of </w:t>
      </w:r>
      <w:r w:rsidRPr="00286166">
        <w:rPr>
          <w:rFonts w:ascii="Garamond" w:hAnsi="Garamond"/>
          <w:b/>
          <w:i/>
          <w:color w:val="548DD4" w:themeColor="text2" w:themeTint="99"/>
          <w:sz w:val="20"/>
        </w:rPr>
        <w:t>O.T.W. The Schuylkill River</w:t>
      </w:r>
      <w:r w:rsidRPr="008A0063">
        <w:rPr>
          <w:rFonts w:ascii="Garamond" w:hAnsi="Garamond"/>
          <w:b/>
          <w:color w:val="548DD4" w:themeColor="text2" w:themeTint="99"/>
          <w:sz w:val="20"/>
        </w:rPr>
        <w:t>,</w:t>
      </w:r>
      <w:r w:rsidRPr="00DE33DC">
        <w:rPr>
          <w:rFonts w:ascii="Garamond" w:hAnsi="Garamond"/>
          <w:color w:val="548DD4" w:themeColor="text2" w:themeTint="99"/>
          <w:sz w:val="20"/>
        </w:rPr>
        <w:t xml:space="preserve"> </w:t>
      </w:r>
      <w:r w:rsidRPr="00DF331C">
        <w:rPr>
          <w:rFonts w:ascii="Garamond" w:hAnsi="Garamond"/>
          <w:color w:val="7F7F7F" w:themeColor="text1" w:themeTint="80"/>
          <w:sz w:val="20"/>
        </w:rPr>
        <w:t xml:space="preserve">a </w:t>
      </w:r>
      <w:r>
        <w:rPr>
          <w:rFonts w:ascii="Garamond" w:hAnsi="Garamond"/>
          <w:color w:val="808080" w:themeColor="background1" w:themeShade="80"/>
          <w:sz w:val="20"/>
        </w:rPr>
        <w:t xml:space="preserve">suite of seven </w:t>
      </w:r>
      <w:r w:rsidR="00B038D6">
        <w:rPr>
          <w:rFonts w:ascii="Garamond" w:hAnsi="Garamond"/>
          <w:color w:val="808080" w:themeColor="background1" w:themeShade="80"/>
          <w:sz w:val="20"/>
        </w:rPr>
        <w:t xml:space="preserve">(7) </w:t>
      </w:r>
      <w:r>
        <w:rPr>
          <w:rFonts w:ascii="Garamond" w:hAnsi="Garamond"/>
          <w:color w:val="808080" w:themeColor="background1" w:themeShade="80"/>
          <w:sz w:val="20"/>
        </w:rPr>
        <w:t>numbered, signed</w:t>
      </w:r>
      <w:r w:rsidRPr="00D17B97">
        <w:rPr>
          <w:rFonts w:ascii="Garamond" w:hAnsi="Garamond"/>
          <w:color w:val="808080" w:themeColor="background1" w:themeShade="80"/>
          <w:sz w:val="20"/>
          <w:szCs w:val="20"/>
        </w:rPr>
        <w:t xml:space="preserve"> and dated archival digital prints. Loosely bound in a fine cloth-covered Solander (clamshell) box, this suite of prints is accompanied by a descriptive chapbook. The edition is composed of 100% archival materials and limited to fifty (50) </w:t>
      </w:r>
      <w:r w:rsidR="00B038D6">
        <w:rPr>
          <w:rFonts w:ascii="Garamond" w:hAnsi="Garamond"/>
          <w:color w:val="808080" w:themeColor="background1" w:themeShade="80"/>
          <w:sz w:val="20"/>
          <w:szCs w:val="20"/>
        </w:rPr>
        <w:t>copies. Below is a selection of journal-paintings that may be included in the limited edition.</w:t>
      </w:r>
    </w:p>
    <w:p w14:paraId="335FDAEA" w14:textId="77777777" w:rsidR="00294CE9" w:rsidRDefault="00294CE9" w:rsidP="00294CE9">
      <w:pPr>
        <w:rPr>
          <w:rFonts w:ascii="Garamond" w:hAnsi="Garamond"/>
          <w:color w:val="808080" w:themeColor="background1" w:themeShade="80"/>
          <w:sz w:val="20"/>
          <w:szCs w:val="20"/>
        </w:rPr>
      </w:pPr>
    </w:p>
    <w:p w14:paraId="0377462C" w14:textId="77777777" w:rsidR="00C05984" w:rsidRDefault="00C05984" w:rsidP="008D0EAF">
      <w:pPr>
        <w:outlineLvl w:val="0"/>
        <w:rPr>
          <w:rFonts w:ascii="Garamond" w:hAnsi="Garamond"/>
          <w:color w:val="404040" w:themeColor="text1" w:themeTint="BF"/>
          <w:spacing w:val="60"/>
          <w:sz w:val="28"/>
          <w:szCs w:val="28"/>
        </w:rPr>
      </w:pPr>
    </w:p>
    <w:p w14:paraId="3B9A74BB" w14:textId="711BF841" w:rsidR="00B746F8" w:rsidRDefault="007C1EF2" w:rsidP="00C72DB1">
      <w:pPr>
        <w:outlineLvl w:val="0"/>
        <w:rPr>
          <w:rFonts w:ascii="Garamond" w:hAnsi="Garamond"/>
          <w:color w:val="A6A6A6" w:themeColor="background1" w:themeShade="A6"/>
          <w:spacing w:val="60"/>
        </w:rPr>
      </w:pPr>
      <w:r>
        <w:rPr>
          <w:rFonts w:ascii="Garamond" w:hAnsi="Garamond"/>
          <w:noProof/>
          <w:color w:val="A6A6A6" w:themeColor="background1" w:themeShade="A6"/>
          <w:spacing w:val="60"/>
        </w:rPr>
        <w:drawing>
          <wp:inline distT="0" distB="0" distL="0" distR="0" wp14:anchorId="7A66734E" wp14:editId="3809F580">
            <wp:extent cx="5892800" cy="2057400"/>
            <wp:effectExtent l="0" t="0" r="0" b="0"/>
            <wp:docPr id="3" name="Picture 3" descr="../../OTW%20proofs%20cropped%20jpegs/Cherryblossom%20Rower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OTW%20proofs%20cropped%20jpegs/Cherryblossom%20Rower_f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5" b="6897"/>
                    <a:stretch/>
                  </pic:blipFill>
                  <pic:spPr bwMode="auto">
                    <a:xfrm>
                      <a:off x="0" y="0"/>
                      <a:ext cx="5892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C8267" w14:textId="6BF161B4" w:rsidR="008D0EAF" w:rsidRDefault="00B746F8" w:rsidP="00C72DB1">
      <w:pPr>
        <w:jc w:val="center"/>
        <w:outlineLvl w:val="0"/>
        <w:rPr>
          <w:rFonts w:ascii="Garamond" w:hAnsi="Garamond"/>
          <w:color w:val="808080" w:themeColor="background1" w:themeShade="80"/>
          <w:sz w:val="20"/>
        </w:rPr>
      </w:pPr>
      <w:r>
        <w:rPr>
          <w:rFonts w:ascii="Garamond" w:hAnsi="Garamond"/>
          <w:color w:val="808080" w:themeColor="background1" w:themeShade="80"/>
          <w:sz w:val="20"/>
        </w:rPr>
        <w:t>Girard Bridges from Three Angels. Aqueous media on paper. Sketchbook 3.5 x 10”</w:t>
      </w:r>
    </w:p>
    <w:p w14:paraId="590FC93A" w14:textId="77777777" w:rsidR="007C1EF2" w:rsidRDefault="007C1EF2" w:rsidP="00C72DB1">
      <w:pPr>
        <w:jc w:val="center"/>
        <w:outlineLvl w:val="0"/>
        <w:rPr>
          <w:rFonts w:ascii="Garamond" w:hAnsi="Garamond"/>
          <w:color w:val="808080" w:themeColor="background1" w:themeShade="80"/>
          <w:sz w:val="20"/>
        </w:rPr>
      </w:pPr>
    </w:p>
    <w:p w14:paraId="773D4702" w14:textId="19A7EF8A" w:rsidR="00C72DB1" w:rsidRDefault="007C1EF2" w:rsidP="00D379BD">
      <w:pPr>
        <w:jc w:val="center"/>
        <w:outlineLvl w:val="0"/>
        <w:rPr>
          <w:rFonts w:ascii="Garamond" w:hAnsi="Garamond"/>
          <w:color w:val="808080" w:themeColor="background1" w:themeShade="80"/>
          <w:sz w:val="20"/>
        </w:rPr>
      </w:pPr>
      <w:r>
        <w:rPr>
          <w:rFonts w:ascii="Garamond" w:hAnsi="Garamond"/>
          <w:noProof/>
          <w:color w:val="808080" w:themeColor="background1" w:themeShade="80"/>
          <w:sz w:val="20"/>
        </w:rPr>
        <w:drawing>
          <wp:inline distT="0" distB="0" distL="0" distR="0" wp14:anchorId="030AD277" wp14:editId="31E78154">
            <wp:extent cx="5697855" cy="1911460"/>
            <wp:effectExtent l="0" t="0" r="0" b="0"/>
            <wp:docPr id="1" name="Picture 1" descr="../../OTW%20proofs%20cropped%20jpegs/Columbia%204.%20Sunset_JLM188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OTW%20proofs%20cropped%20jpegs/Columbia%204.%20Sunset_JLM188%20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05"/>
                    <a:stretch/>
                  </pic:blipFill>
                  <pic:spPr bwMode="auto">
                    <a:xfrm>
                      <a:off x="0" y="0"/>
                      <a:ext cx="5705826" cy="191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051FE" w14:textId="38EF1DE3" w:rsidR="006C6314" w:rsidRDefault="00C72DB1" w:rsidP="00C72DB1">
      <w:pPr>
        <w:jc w:val="center"/>
        <w:outlineLvl w:val="0"/>
        <w:rPr>
          <w:rFonts w:ascii="Garamond" w:hAnsi="Garamond"/>
          <w:color w:val="808080" w:themeColor="background1" w:themeShade="80"/>
          <w:sz w:val="20"/>
        </w:rPr>
      </w:pPr>
      <w:r w:rsidRPr="00A725E2">
        <w:rPr>
          <w:rFonts w:ascii="Garamond" w:hAnsi="Garamond"/>
          <w:i/>
          <w:color w:val="808080" w:themeColor="background1" w:themeShade="80"/>
          <w:sz w:val="20"/>
        </w:rPr>
        <w:t>Sunset. Columbia Bridge</w:t>
      </w:r>
      <w:r>
        <w:rPr>
          <w:rFonts w:ascii="Garamond" w:hAnsi="Garamond"/>
          <w:color w:val="808080" w:themeColor="background1" w:themeShade="80"/>
          <w:sz w:val="20"/>
        </w:rPr>
        <w:t>. Aqueous media on paper. Sketchbook 3.5 x 10”</w:t>
      </w:r>
    </w:p>
    <w:p w14:paraId="485A5805" w14:textId="710D142A" w:rsidR="00C641D6" w:rsidRDefault="00C641D6" w:rsidP="00C72DB1">
      <w:pPr>
        <w:jc w:val="center"/>
        <w:outlineLvl w:val="0"/>
        <w:rPr>
          <w:rFonts w:ascii="Garamond" w:hAnsi="Garamond"/>
          <w:color w:val="808080" w:themeColor="background1" w:themeShade="80"/>
          <w:sz w:val="20"/>
        </w:rPr>
      </w:pPr>
      <w:r>
        <w:rPr>
          <w:rFonts w:ascii="Garamond" w:hAnsi="Garamond"/>
          <w:noProof/>
          <w:color w:val="808080" w:themeColor="background1" w:themeShade="80"/>
          <w:sz w:val="20"/>
        </w:rPr>
        <w:drawing>
          <wp:inline distT="0" distB="0" distL="0" distR="0" wp14:anchorId="10718F4E" wp14:editId="40034CF2">
            <wp:extent cx="5697855" cy="1976558"/>
            <wp:effectExtent l="0" t="0" r="0" b="5080"/>
            <wp:docPr id="4" name="Picture 4" descr="../../../Under%20Connector299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Under%20Connector299%20cop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228" cy="197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046C3" w14:textId="77777777" w:rsidR="00C641D6" w:rsidRPr="00A725E2" w:rsidRDefault="00C641D6" w:rsidP="00C72DB1">
      <w:pPr>
        <w:jc w:val="center"/>
        <w:outlineLvl w:val="0"/>
        <w:rPr>
          <w:rFonts w:ascii="Garamond" w:hAnsi="Garamond"/>
          <w:i/>
          <w:color w:val="808080" w:themeColor="background1" w:themeShade="80"/>
          <w:sz w:val="20"/>
        </w:rPr>
      </w:pPr>
    </w:p>
    <w:p w14:paraId="3C0D8FC2" w14:textId="68B47FE2" w:rsidR="00A56BE9" w:rsidRPr="008D0EAF" w:rsidRDefault="00A725E2" w:rsidP="00A56BE9">
      <w:pPr>
        <w:jc w:val="center"/>
        <w:outlineLvl w:val="0"/>
        <w:rPr>
          <w:rFonts w:ascii="Garamond" w:hAnsi="Garamond"/>
          <w:color w:val="808080" w:themeColor="background1" w:themeShade="80"/>
          <w:sz w:val="20"/>
        </w:rPr>
      </w:pPr>
      <w:r w:rsidRPr="00A725E2">
        <w:rPr>
          <w:rFonts w:ascii="Garamond" w:hAnsi="Garamond"/>
          <w:i/>
          <w:color w:val="808080" w:themeColor="background1" w:themeShade="80"/>
          <w:sz w:val="20"/>
        </w:rPr>
        <w:t>North from Below the Pennsylvania Railroad Connecting-Bridge</w:t>
      </w:r>
      <w:r w:rsidR="00A56BE9">
        <w:rPr>
          <w:rFonts w:ascii="Garamond" w:hAnsi="Garamond"/>
          <w:color w:val="808080" w:themeColor="background1" w:themeShade="80"/>
          <w:sz w:val="20"/>
        </w:rPr>
        <w:t>. Aqueous media on paper. Sketchbook 3.5 x 10</w:t>
      </w:r>
    </w:p>
    <w:p w14:paraId="09866175" w14:textId="77777777" w:rsidR="006C6314" w:rsidRDefault="006C6314" w:rsidP="00C72DB1">
      <w:pPr>
        <w:jc w:val="center"/>
        <w:outlineLvl w:val="0"/>
        <w:rPr>
          <w:rFonts w:ascii="Garamond" w:hAnsi="Garamond"/>
          <w:b/>
          <w:color w:val="808080" w:themeColor="background1" w:themeShade="80"/>
        </w:rPr>
      </w:pPr>
    </w:p>
    <w:p w14:paraId="7ADB5F98" w14:textId="1EE0F13B" w:rsidR="00B51C6D" w:rsidRDefault="00DF218A" w:rsidP="00DF218A">
      <w:pPr>
        <w:jc w:val="center"/>
        <w:outlineLvl w:val="0"/>
        <w:rPr>
          <w:rFonts w:ascii="Garamond" w:hAnsi="Garamond"/>
          <w:color w:val="404040" w:themeColor="text1" w:themeTint="BF"/>
          <w:sz w:val="28"/>
          <w:szCs w:val="28"/>
        </w:rPr>
      </w:pPr>
      <w:r>
        <w:rPr>
          <w:rFonts w:ascii="Garamond" w:hAnsi="Garamond"/>
          <w:noProof/>
          <w:color w:val="404040" w:themeColor="text1" w:themeTint="BF"/>
          <w:sz w:val="28"/>
          <w:szCs w:val="28"/>
        </w:rPr>
        <w:lastRenderedPageBreak/>
        <w:drawing>
          <wp:inline distT="0" distB="0" distL="0" distR="0" wp14:anchorId="716C749D" wp14:editId="284552EB">
            <wp:extent cx="5524500" cy="2108200"/>
            <wp:effectExtent l="0" t="0" r="12700" b="0"/>
            <wp:docPr id="8" name="Picture 8" descr="../../OTW%20proofs%20cropped%20jpegs/3.%20Columbia%20Double%20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OTW%20proofs%20cropped%20jpegs/3.%20Columbia%20Double%20cropp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r="3206" b="10270"/>
                    <a:stretch/>
                  </pic:blipFill>
                  <pic:spPr bwMode="auto">
                    <a:xfrm>
                      <a:off x="0" y="0"/>
                      <a:ext cx="55245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E7DB9" w14:textId="15D2BAEB" w:rsidR="00B038D6" w:rsidRDefault="001B5017" w:rsidP="00DF218A">
      <w:pPr>
        <w:jc w:val="center"/>
        <w:outlineLvl w:val="0"/>
        <w:rPr>
          <w:rFonts w:ascii="Garamond" w:hAnsi="Garamond"/>
          <w:color w:val="808080" w:themeColor="background1" w:themeShade="80"/>
          <w:sz w:val="20"/>
        </w:rPr>
      </w:pPr>
      <w:r>
        <w:rPr>
          <w:rFonts w:ascii="Garamond" w:hAnsi="Garamond"/>
          <w:i/>
          <w:color w:val="808080" w:themeColor="background1" w:themeShade="80"/>
          <w:sz w:val="20"/>
        </w:rPr>
        <w:t>A Double</w:t>
      </w:r>
      <w:r w:rsidR="00A725E2">
        <w:rPr>
          <w:rFonts w:ascii="Garamond" w:hAnsi="Garamond"/>
          <w:i/>
          <w:color w:val="808080" w:themeColor="background1" w:themeShade="80"/>
          <w:sz w:val="20"/>
        </w:rPr>
        <w:t xml:space="preserve"> Approaching Columbia Bridge</w:t>
      </w:r>
      <w:r w:rsidR="006C6314">
        <w:rPr>
          <w:rFonts w:ascii="Garamond" w:hAnsi="Garamond"/>
          <w:color w:val="808080" w:themeColor="background1" w:themeShade="80"/>
          <w:sz w:val="20"/>
        </w:rPr>
        <w:t>. Aqueous media on paper. Sketchbook 3.5 x 10”</w:t>
      </w:r>
    </w:p>
    <w:p w14:paraId="4C5F5E90" w14:textId="77777777" w:rsidR="00C641D6" w:rsidRPr="00DF218A" w:rsidRDefault="00C641D6" w:rsidP="00DF218A">
      <w:pPr>
        <w:jc w:val="center"/>
        <w:outlineLvl w:val="0"/>
        <w:rPr>
          <w:rFonts w:ascii="Garamond" w:hAnsi="Garamond"/>
          <w:color w:val="808080" w:themeColor="background1" w:themeShade="80"/>
          <w:sz w:val="20"/>
        </w:rPr>
      </w:pPr>
    </w:p>
    <w:p w14:paraId="5B619562" w14:textId="79777621" w:rsidR="00B038D6" w:rsidRDefault="00C641D6" w:rsidP="00C641D6">
      <w:pPr>
        <w:jc w:val="center"/>
        <w:outlineLvl w:val="0"/>
        <w:rPr>
          <w:rFonts w:ascii="Garamond" w:hAnsi="Garamond"/>
          <w:color w:val="404040" w:themeColor="text1" w:themeTint="BF"/>
          <w:sz w:val="28"/>
          <w:szCs w:val="28"/>
        </w:rPr>
      </w:pPr>
      <w:r>
        <w:rPr>
          <w:rFonts w:ascii="Garamond" w:hAnsi="Garamond"/>
          <w:noProof/>
          <w:color w:val="404040" w:themeColor="text1" w:themeTint="BF"/>
          <w:sz w:val="28"/>
          <w:szCs w:val="28"/>
        </w:rPr>
        <w:drawing>
          <wp:inline distT="0" distB="0" distL="0" distR="0" wp14:anchorId="116315A8" wp14:editId="2CD04121">
            <wp:extent cx="5435600" cy="1917700"/>
            <wp:effectExtent l="0" t="0" r="0" b="12700"/>
            <wp:docPr id="9" name="Picture 9" descr="../../../Rower%20off%20Three%20Angels319%20copy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Rower%20off%20Three%20Angels319%20copy%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2" t="9239" r="4070" b="8696"/>
                    <a:stretch/>
                  </pic:blipFill>
                  <pic:spPr bwMode="auto">
                    <a:xfrm>
                      <a:off x="0" y="0"/>
                      <a:ext cx="54356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8FAD7" w14:textId="38A5B0A2" w:rsidR="00B038D6" w:rsidRDefault="001B5017" w:rsidP="00B038D6">
      <w:pPr>
        <w:jc w:val="center"/>
        <w:outlineLvl w:val="0"/>
        <w:rPr>
          <w:rFonts w:ascii="Garamond" w:hAnsi="Garamond"/>
          <w:color w:val="808080" w:themeColor="background1" w:themeShade="80"/>
          <w:sz w:val="20"/>
        </w:rPr>
      </w:pPr>
      <w:r>
        <w:rPr>
          <w:rFonts w:ascii="Garamond" w:hAnsi="Garamond"/>
          <w:i/>
          <w:color w:val="7F7F7F" w:themeColor="text1" w:themeTint="80"/>
          <w:sz w:val="20"/>
          <w:szCs w:val="20"/>
        </w:rPr>
        <w:t>Lone Oarsman Passing</w:t>
      </w:r>
      <w:r w:rsidRPr="001B5017">
        <w:rPr>
          <w:rFonts w:ascii="Garamond" w:hAnsi="Garamond"/>
          <w:i/>
          <w:color w:val="7F7F7F" w:themeColor="text1" w:themeTint="80"/>
          <w:sz w:val="20"/>
          <w:szCs w:val="20"/>
        </w:rPr>
        <w:t xml:space="preserve"> Three Angels</w:t>
      </w:r>
      <w:r w:rsidR="00B038D6">
        <w:rPr>
          <w:rFonts w:ascii="Garamond" w:hAnsi="Garamond"/>
          <w:color w:val="7F7F7F" w:themeColor="text1" w:themeTint="80"/>
          <w:sz w:val="20"/>
          <w:szCs w:val="20"/>
        </w:rPr>
        <w:t xml:space="preserve">. </w:t>
      </w:r>
      <w:r w:rsidR="00B038D6">
        <w:rPr>
          <w:rFonts w:ascii="Garamond" w:hAnsi="Garamond"/>
          <w:color w:val="808080" w:themeColor="background1" w:themeShade="80"/>
          <w:sz w:val="20"/>
        </w:rPr>
        <w:t>Aqueous media on paper. Sketchbook 3.5 x 10”</w:t>
      </w:r>
    </w:p>
    <w:p w14:paraId="2E0A42CC" w14:textId="77777777" w:rsidR="00B038D6" w:rsidRDefault="00B038D6" w:rsidP="00B038D6">
      <w:pPr>
        <w:jc w:val="center"/>
        <w:outlineLvl w:val="0"/>
        <w:rPr>
          <w:rFonts w:ascii="Garamond" w:hAnsi="Garamond"/>
          <w:color w:val="404040" w:themeColor="text1" w:themeTint="BF"/>
          <w:sz w:val="28"/>
          <w:szCs w:val="28"/>
        </w:rPr>
      </w:pPr>
    </w:p>
    <w:p w14:paraId="498D782F" w14:textId="2FE14D45" w:rsidR="008B5C91" w:rsidRDefault="002937A7" w:rsidP="00C641D6">
      <w:pPr>
        <w:jc w:val="center"/>
        <w:outlineLvl w:val="0"/>
        <w:rPr>
          <w:rFonts w:ascii="Garamond" w:hAnsi="Garamond"/>
          <w:color w:val="404040" w:themeColor="text1" w:themeTint="BF"/>
          <w:sz w:val="28"/>
          <w:szCs w:val="28"/>
        </w:rPr>
      </w:pPr>
      <w:r>
        <w:rPr>
          <w:rFonts w:ascii="Garamond" w:hAnsi="Garamond"/>
          <w:noProof/>
          <w:color w:val="404040" w:themeColor="text1" w:themeTint="BF"/>
          <w:sz w:val="28"/>
          <w:szCs w:val="28"/>
        </w:rPr>
        <w:drawing>
          <wp:inline distT="0" distB="0" distL="0" distR="0" wp14:anchorId="35642944" wp14:editId="44EC14A8">
            <wp:extent cx="5905500" cy="2032000"/>
            <wp:effectExtent l="0" t="0" r="12700" b="0"/>
            <wp:docPr id="5" name="Picture 5" descr="../../OTW%20proofs%20cropped%20jpegs/6.%20Under%20Strawberry%20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OTW%20proofs%20cropped%20jpegs/6.%20Under%20Strawberry%20cropp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" b="6977"/>
                    <a:stretch/>
                  </pic:blipFill>
                  <pic:spPr bwMode="auto">
                    <a:xfrm>
                      <a:off x="0" y="0"/>
                      <a:ext cx="59055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09C14" w14:textId="151B029E" w:rsidR="00B038D6" w:rsidRDefault="001B5017" w:rsidP="00B038D6">
      <w:pPr>
        <w:jc w:val="center"/>
        <w:rPr>
          <w:rFonts w:ascii="Garamond" w:hAnsi="Garamond"/>
          <w:color w:val="404040" w:themeColor="text1" w:themeTint="BF"/>
          <w:sz w:val="28"/>
          <w:szCs w:val="28"/>
        </w:rPr>
      </w:pPr>
      <w:r w:rsidRPr="001B5017">
        <w:rPr>
          <w:rFonts w:ascii="Garamond" w:hAnsi="Garamond"/>
          <w:i/>
          <w:color w:val="808080" w:themeColor="background1" w:themeShade="80"/>
          <w:sz w:val="20"/>
        </w:rPr>
        <w:t>North from Temple Boathouse</w:t>
      </w:r>
      <w:r w:rsidR="00B038D6">
        <w:rPr>
          <w:rFonts w:ascii="Garamond" w:hAnsi="Garamond"/>
          <w:color w:val="808080" w:themeColor="background1" w:themeShade="80"/>
          <w:sz w:val="20"/>
        </w:rPr>
        <w:t>. Aqueous media on paper. Sketchbook 3.5 x 10”</w:t>
      </w:r>
    </w:p>
    <w:p w14:paraId="6A27E8B2" w14:textId="04A73AAE" w:rsidR="002C3AC0" w:rsidRDefault="00DF218A" w:rsidP="00A15B17">
      <w:pPr>
        <w:rPr>
          <w:rFonts w:ascii="Garamond" w:hAnsi="Garamond"/>
          <w:color w:val="404040" w:themeColor="text1" w:themeTint="BF"/>
          <w:sz w:val="28"/>
          <w:szCs w:val="28"/>
        </w:rPr>
      </w:pPr>
      <w:r>
        <w:rPr>
          <w:rFonts w:ascii="Garamond" w:hAnsi="Garamond"/>
          <w:noProof/>
          <w:color w:val="404040" w:themeColor="text1" w:themeTint="BF"/>
          <w:sz w:val="28"/>
          <w:szCs w:val="28"/>
        </w:rPr>
        <w:lastRenderedPageBreak/>
        <w:drawing>
          <wp:inline distT="0" distB="0" distL="0" distR="0" wp14:anchorId="1F0734BE" wp14:editId="2D1B1FFF">
            <wp:extent cx="5943600" cy="2184400"/>
            <wp:effectExtent l="0" t="0" r="0" b="0"/>
            <wp:docPr id="11" name="Picture 11" descr="../../OTW%20proofs%20cropped%20jpegs/7.%20Twin%20Stone%20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OTW%20proofs%20cropped%20jpegs/7.%20Twin%20Stone%20cropp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7"/>
                    <a:stretch/>
                  </pic:blipFill>
                  <pic:spPr bwMode="auto">
                    <a:xfrm>
                      <a:off x="0" y="0"/>
                      <a:ext cx="59436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DBFD1" w14:textId="6AF1286B" w:rsidR="008246C9" w:rsidRDefault="00E077A9" w:rsidP="00E077A9">
      <w:pPr>
        <w:jc w:val="center"/>
        <w:rPr>
          <w:rFonts w:ascii="Garamond" w:hAnsi="Garamond"/>
          <w:color w:val="7F7F7F" w:themeColor="text1" w:themeTint="80"/>
          <w:sz w:val="20"/>
          <w:szCs w:val="20"/>
        </w:rPr>
      </w:pPr>
      <w:r w:rsidRPr="001B5017">
        <w:rPr>
          <w:rFonts w:ascii="Garamond" w:hAnsi="Garamond"/>
          <w:i/>
          <w:color w:val="7F7F7F" w:themeColor="text1" w:themeTint="80"/>
          <w:sz w:val="20"/>
          <w:szCs w:val="20"/>
        </w:rPr>
        <w:t>Twin Stone Bridges, East Falls</w:t>
      </w:r>
      <w:r>
        <w:rPr>
          <w:rFonts w:ascii="Garamond" w:hAnsi="Garamond"/>
          <w:color w:val="7F7F7F" w:themeColor="text1" w:themeTint="80"/>
          <w:sz w:val="20"/>
          <w:szCs w:val="20"/>
        </w:rPr>
        <w:t>.</w:t>
      </w:r>
      <w:r w:rsidR="00042295">
        <w:rPr>
          <w:rFonts w:ascii="Garamond" w:hAnsi="Garamond"/>
          <w:color w:val="7F7F7F" w:themeColor="text1" w:themeTint="80"/>
          <w:sz w:val="20"/>
          <w:szCs w:val="20"/>
        </w:rPr>
        <w:t xml:space="preserve"> </w:t>
      </w:r>
      <w:r w:rsidR="00042295" w:rsidRPr="00042295">
        <w:rPr>
          <w:rFonts w:ascii="Garamond" w:hAnsi="Garamond"/>
          <w:color w:val="7F7F7F" w:themeColor="text1" w:themeTint="80"/>
          <w:sz w:val="20"/>
          <w:szCs w:val="20"/>
        </w:rPr>
        <w:t>Aqueous media on paper. Sketchbook 3.5 x 10”</w:t>
      </w:r>
    </w:p>
    <w:p w14:paraId="40A87E57" w14:textId="77777777" w:rsidR="00E077A9" w:rsidRDefault="00E077A9" w:rsidP="00E077A9">
      <w:pPr>
        <w:jc w:val="center"/>
        <w:rPr>
          <w:rFonts w:ascii="Garamond" w:hAnsi="Garamond"/>
          <w:color w:val="7F7F7F" w:themeColor="text1" w:themeTint="80"/>
          <w:sz w:val="20"/>
          <w:szCs w:val="20"/>
        </w:rPr>
      </w:pPr>
    </w:p>
    <w:p w14:paraId="30FC30F4" w14:textId="2A315A83" w:rsidR="002F637F" w:rsidRDefault="00961B85" w:rsidP="00A15B17">
      <w:pPr>
        <w:rPr>
          <w:rFonts w:ascii="Garamond" w:hAnsi="Garamond"/>
          <w:color w:val="808080" w:themeColor="background1" w:themeShade="80"/>
          <w:sz w:val="20"/>
          <w:szCs w:val="20"/>
        </w:rPr>
      </w:pPr>
      <w:r>
        <w:rPr>
          <w:rFonts w:ascii="Garamond" w:hAnsi="Garamond"/>
          <w:color w:val="808080" w:themeColor="background1" w:themeShade="80"/>
          <w:sz w:val="20"/>
          <w:szCs w:val="20"/>
        </w:rPr>
        <w:t>Y</w:t>
      </w:r>
      <w:r w:rsidR="00C641D6">
        <w:rPr>
          <w:rFonts w:ascii="Garamond" w:hAnsi="Garamond"/>
          <w:color w:val="808080" w:themeColor="background1" w:themeShade="80"/>
          <w:sz w:val="20"/>
          <w:szCs w:val="20"/>
        </w:rPr>
        <w:t>ou are invited to</w:t>
      </w:r>
      <w:r w:rsidR="008246C9">
        <w:rPr>
          <w:rFonts w:ascii="Garamond" w:hAnsi="Garamond"/>
          <w:color w:val="808080" w:themeColor="background1" w:themeShade="80"/>
          <w:sz w:val="20"/>
          <w:szCs w:val="20"/>
        </w:rPr>
        <w:t xml:space="preserve"> suppo</w:t>
      </w:r>
      <w:r w:rsidR="008300AA">
        <w:rPr>
          <w:rFonts w:ascii="Garamond" w:hAnsi="Garamond"/>
          <w:color w:val="808080" w:themeColor="background1" w:themeShade="80"/>
          <w:sz w:val="20"/>
          <w:szCs w:val="20"/>
        </w:rPr>
        <w:t>rt this project with</w:t>
      </w:r>
      <w:r w:rsidR="00380532">
        <w:rPr>
          <w:rFonts w:ascii="Garamond" w:hAnsi="Garamond"/>
          <w:color w:val="808080" w:themeColor="background1" w:themeShade="80"/>
          <w:sz w:val="20"/>
          <w:szCs w:val="20"/>
        </w:rPr>
        <w:t xml:space="preserve"> a subscription to</w:t>
      </w:r>
      <w:r w:rsidR="00A15B17">
        <w:rPr>
          <w:rFonts w:ascii="Garamond" w:hAnsi="Garamond"/>
          <w:color w:val="808080" w:themeColor="background1" w:themeShade="80"/>
          <w:sz w:val="20"/>
          <w:szCs w:val="20"/>
        </w:rPr>
        <w:t xml:space="preserve"> the </w:t>
      </w:r>
      <w:r w:rsidR="008246C9">
        <w:rPr>
          <w:rFonts w:ascii="Garamond" w:hAnsi="Garamond"/>
          <w:color w:val="808080" w:themeColor="background1" w:themeShade="80"/>
          <w:sz w:val="20"/>
          <w:szCs w:val="20"/>
        </w:rPr>
        <w:t xml:space="preserve">deluxe </w:t>
      </w:r>
      <w:r w:rsidR="00A15B17">
        <w:rPr>
          <w:rFonts w:ascii="Garamond" w:hAnsi="Garamond"/>
          <w:color w:val="808080" w:themeColor="background1" w:themeShade="80"/>
          <w:sz w:val="20"/>
          <w:szCs w:val="20"/>
        </w:rPr>
        <w:t>lim</w:t>
      </w:r>
      <w:r w:rsidR="008246C9">
        <w:rPr>
          <w:rFonts w:ascii="Garamond" w:hAnsi="Garamond"/>
          <w:color w:val="808080" w:themeColor="background1" w:themeShade="80"/>
          <w:sz w:val="20"/>
          <w:szCs w:val="20"/>
        </w:rPr>
        <w:t>ited edition</w:t>
      </w:r>
      <w:r>
        <w:rPr>
          <w:rFonts w:ascii="Garamond" w:hAnsi="Garamond"/>
          <w:color w:val="808080" w:themeColor="background1" w:themeShade="80"/>
          <w:sz w:val="20"/>
          <w:szCs w:val="20"/>
        </w:rPr>
        <w:t xml:space="preserve"> at </w:t>
      </w:r>
      <w:r w:rsidR="00380532">
        <w:rPr>
          <w:rFonts w:ascii="Garamond" w:hAnsi="Garamond"/>
          <w:b/>
          <w:color w:val="808080" w:themeColor="background1" w:themeShade="80"/>
          <w:sz w:val="20"/>
          <w:szCs w:val="20"/>
        </w:rPr>
        <w:t>$12</w:t>
      </w:r>
      <w:r w:rsidR="00A15B17" w:rsidRPr="00C641D6">
        <w:rPr>
          <w:rFonts w:ascii="Garamond" w:hAnsi="Garamond"/>
          <w:b/>
          <w:color w:val="808080" w:themeColor="background1" w:themeShade="80"/>
          <w:sz w:val="20"/>
          <w:szCs w:val="20"/>
        </w:rPr>
        <w:t xml:space="preserve">00.00 </w:t>
      </w:r>
      <w:r w:rsidR="00A15B17">
        <w:rPr>
          <w:rFonts w:ascii="Garamond" w:hAnsi="Garamond"/>
          <w:color w:val="808080" w:themeColor="background1" w:themeShade="80"/>
          <w:sz w:val="20"/>
          <w:szCs w:val="20"/>
        </w:rPr>
        <w:t xml:space="preserve">per copy. </w:t>
      </w:r>
    </w:p>
    <w:p w14:paraId="064C2C8C" w14:textId="4A802C3A" w:rsidR="00380532" w:rsidRDefault="008B5C91" w:rsidP="00A15B17">
      <w:pPr>
        <w:rPr>
          <w:rFonts w:ascii="Garamond" w:hAnsi="Garamond"/>
          <w:color w:val="808080" w:themeColor="background1" w:themeShade="80"/>
          <w:sz w:val="20"/>
          <w:szCs w:val="20"/>
        </w:rPr>
      </w:pPr>
      <w:r>
        <w:rPr>
          <w:rFonts w:ascii="Garamond" w:hAnsi="Garamond"/>
          <w:color w:val="808080" w:themeColor="background1" w:themeShade="80"/>
          <w:sz w:val="20"/>
          <w:szCs w:val="20"/>
        </w:rPr>
        <w:t xml:space="preserve">Subscribers </w:t>
      </w:r>
      <w:r w:rsidR="005426D3">
        <w:rPr>
          <w:rFonts w:ascii="Garamond" w:hAnsi="Garamond"/>
          <w:color w:val="808080" w:themeColor="background1" w:themeShade="80"/>
          <w:sz w:val="20"/>
          <w:szCs w:val="20"/>
        </w:rPr>
        <w:t>who pledge prior to October 8</w:t>
      </w:r>
      <w:r w:rsidR="00380532">
        <w:rPr>
          <w:rFonts w:ascii="Garamond" w:hAnsi="Garamond"/>
          <w:color w:val="808080" w:themeColor="background1" w:themeShade="80"/>
          <w:sz w:val="20"/>
          <w:szCs w:val="20"/>
        </w:rPr>
        <w:t xml:space="preserve">, 2018 </w:t>
      </w:r>
      <w:r>
        <w:rPr>
          <w:rFonts w:ascii="Garamond" w:hAnsi="Garamond"/>
          <w:color w:val="808080" w:themeColor="background1" w:themeShade="80"/>
          <w:sz w:val="20"/>
          <w:szCs w:val="20"/>
        </w:rPr>
        <w:t>will be thanked in the limited edition, and acknowledged</w:t>
      </w:r>
      <w:r w:rsidR="00D43B5C">
        <w:rPr>
          <w:rFonts w:ascii="Garamond" w:hAnsi="Garamond"/>
          <w:color w:val="808080" w:themeColor="background1" w:themeShade="80"/>
          <w:sz w:val="20"/>
          <w:szCs w:val="20"/>
        </w:rPr>
        <w:t xml:space="preserve"> in </w:t>
      </w:r>
      <w:r w:rsidR="00202800">
        <w:rPr>
          <w:rFonts w:ascii="Garamond" w:hAnsi="Garamond"/>
          <w:color w:val="808080" w:themeColor="background1" w:themeShade="80"/>
          <w:sz w:val="20"/>
          <w:szCs w:val="20"/>
        </w:rPr>
        <w:t xml:space="preserve">the </w:t>
      </w:r>
      <w:r w:rsidR="00D43B5C">
        <w:rPr>
          <w:rFonts w:ascii="Garamond" w:hAnsi="Garamond"/>
          <w:color w:val="808080" w:themeColor="background1" w:themeShade="80"/>
          <w:sz w:val="20"/>
          <w:szCs w:val="20"/>
        </w:rPr>
        <w:t>exhibition</w:t>
      </w:r>
      <w:r w:rsidR="00380532">
        <w:rPr>
          <w:rFonts w:ascii="Garamond" w:hAnsi="Garamond"/>
          <w:color w:val="808080" w:themeColor="background1" w:themeShade="80"/>
          <w:sz w:val="20"/>
          <w:szCs w:val="20"/>
        </w:rPr>
        <w:t xml:space="preserve"> at Independence Seaport Museum, opening on October 24, 2018</w:t>
      </w:r>
      <w:r w:rsidR="00202800">
        <w:rPr>
          <w:rFonts w:ascii="Garamond" w:hAnsi="Garamond"/>
          <w:color w:val="808080" w:themeColor="background1" w:themeShade="80"/>
          <w:sz w:val="20"/>
          <w:szCs w:val="20"/>
        </w:rPr>
        <w:t xml:space="preserve">. </w:t>
      </w:r>
      <w:r w:rsidR="00380532">
        <w:rPr>
          <w:rFonts w:ascii="Garamond" w:hAnsi="Garamond"/>
          <w:color w:val="808080" w:themeColor="background1" w:themeShade="80"/>
          <w:sz w:val="20"/>
          <w:szCs w:val="20"/>
        </w:rPr>
        <w:t>The show will remain on view for one year.</w:t>
      </w:r>
    </w:p>
    <w:p w14:paraId="211225B5" w14:textId="23B291E4" w:rsidR="00A15B17" w:rsidRPr="00D17B97" w:rsidRDefault="00E077A9" w:rsidP="00A15B17">
      <w:pPr>
        <w:rPr>
          <w:rFonts w:ascii="Garamond" w:hAnsi="Garamond"/>
          <w:color w:val="808080" w:themeColor="background1" w:themeShade="80"/>
          <w:sz w:val="20"/>
          <w:szCs w:val="20"/>
        </w:rPr>
      </w:pPr>
      <w:r>
        <w:rPr>
          <w:rFonts w:ascii="Garamond" w:hAnsi="Garamond"/>
          <w:color w:val="808080" w:themeColor="background1" w:themeShade="80"/>
          <w:sz w:val="20"/>
          <w:szCs w:val="20"/>
        </w:rPr>
        <w:t>O</w:t>
      </w:r>
      <w:r w:rsidR="00961B85">
        <w:rPr>
          <w:rFonts w:ascii="Garamond" w:hAnsi="Garamond"/>
          <w:color w:val="808080" w:themeColor="background1" w:themeShade="80"/>
          <w:sz w:val="20"/>
          <w:szCs w:val="20"/>
        </w:rPr>
        <w:t>n October 25</w:t>
      </w:r>
      <w:r w:rsidR="00A15B17" w:rsidRPr="00D17B97">
        <w:rPr>
          <w:rFonts w:ascii="Garamond" w:hAnsi="Garamond"/>
          <w:color w:val="808080" w:themeColor="background1" w:themeShade="80"/>
          <w:sz w:val="20"/>
          <w:szCs w:val="20"/>
        </w:rPr>
        <w:t xml:space="preserve"> 2</w:t>
      </w:r>
      <w:r w:rsidR="00380532">
        <w:rPr>
          <w:rFonts w:ascii="Garamond" w:hAnsi="Garamond"/>
          <w:color w:val="808080" w:themeColor="background1" w:themeShade="80"/>
          <w:sz w:val="20"/>
          <w:szCs w:val="20"/>
        </w:rPr>
        <w:t>018 (</w:t>
      </w:r>
      <w:r>
        <w:rPr>
          <w:rFonts w:ascii="Garamond" w:hAnsi="Garamond"/>
          <w:color w:val="808080" w:themeColor="background1" w:themeShade="80"/>
          <w:sz w:val="20"/>
          <w:szCs w:val="20"/>
        </w:rPr>
        <w:t>the</w:t>
      </w:r>
      <w:r w:rsidRPr="00D17B97">
        <w:rPr>
          <w:rFonts w:ascii="Garamond" w:hAnsi="Garamond"/>
          <w:color w:val="808080" w:themeColor="background1" w:themeShade="80"/>
          <w:sz w:val="20"/>
          <w:szCs w:val="20"/>
        </w:rPr>
        <w:t xml:space="preserve"> </w:t>
      </w:r>
      <w:r w:rsidR="00380532">
        <w:rPr>
          <w:rFonts w:ascii="Garamond" w:hAnsi="Garamond"/>
          <w:color w:val="808080" w:themeColor="background1" w:themeShade="80"/>
          <w:sz w:val="20"/>
          <w:szCs w:val="20"/>
        </w:rPr>
        <w:t>official release date)</w:t>
      </w:r>
      <w:r>
        <w:rPr>
          <w:rFonts w:ascii="Garamond" w:hAnsi="Garamond"/>
          <w:color w:val="808080" w:themeColor="background1" w:themeShade="80"/>
          <w:sz w:val="20"/>
          <w:szCs w:val="20"/>
        </w:rPr>
        <w:t xml:space="preserve"> </w:t>
      </w:r>
      <w:r w:rsidR="008246C9">
        <w:rPr>
          <w:rFonts w:ascii="Garamond" w:hAnsi="Garamond"/>
          <w:color w:val="808080" w:themeColor="background1" w:themeShade="80"/>
          <w:sz w:val="20"/>
          <w:szCs w:val="20"/>
        </w:rPr>
        <w:t xml:space="preserve">remaining copies of </w:t>
      </w:r>
      <w:r w:rsidR="00D43B5C">
        <w:rPr>
          <w:rFonts w:ascii="Garamond" w:hAnsi="Garamond"/>
          <w:color w:val="808080" w:themeColor="background1" w:themeShade="80"/>
          <w:sz w:val="20"/>
          <w:szCs w:val="20"/>
        </w:rPr>
        <w:t xml:space="preserve">the </w:t>
      </w:r>
      <w:r w:rsidR="008246C9">
        <w:rPr>
          <w:rFonts w:ascii="Garamond" w:hAnsi="Garamond"/>
          <w:color w:val="808080" w:themeColor="background1" w:themeShade="80"/>
          <w:sz w:val="20"/>
          <w:szCs w:val="20"/>
        </w:rPr>
        <w:t xml:space="preserve">limited </w:t>
      </w:r>
      <w:r w:rsidR="00D43B5C">
        <w:rPr>
          <w:rFonts w:ascii="Garamond" w:hAnsi="Garamond"/>
          <w:color w:val="808080" w:themeColor="background1" w:themeShade="80"/>
          <w:sz w:val="20"/>
          <w:szCs w:val="20"/>
        </w:rPr>
        <w:t>edition will be offered with</w:t>
      </w:r>
      <w:r w:rsidR="00D43B5C" w:rsidRPr="00D17B97">
        <w:rPr>
          <w:rFonts w:ascii="Garamond" w:hAnsi="Garamond"/>
          <w:color w:val="808080" w:themeColor="background1" w:themeShade="80"/>
          <w:sz w:val="20"/>
          <w:szCs w:val="20"/>
        </w:rPr>
        <w:t xml:space="preserve"> tiered pricing</w:t>
      </w:r>
      <w:r w:rsidR="00D43B5C">
        <w:rPr>
          <w:rFonts w:ascii="Garamond" w:hAnsi="Garamond"/>
          <w:color w:val="808080" w:themeColor="background1" w:themeShade="80"/>
          <w:sz w:val="20"/>
          <w:szCs w:val="20"/>
        </w:rPr>
        <w:t xml:space="preserve">, starting at </w:t>
      </w:r>
      <w:r w:rsidR="00A15B17" w:rsidRPr="00C641D6">
        <w:rPr>
          <w:rFonts w:ascii="Garamond" w:hAnsi="Garamond"/>
          <w:b/>
          <w:color w:val="808080" w:themeColor="background1" w:themeShade="80"/>
          <w:sz w:val="20"/>
          <w:szCs w:val="20"/>
        </w:rPr>
        <w:t>$1,600.00</w:t>
      </w:r>
      <w:r w:rsidR="00D43B5C" w:rsidRPr="00C641D6">
        <w:rPr>
          <w:rFonts w:ascii="Garamond" w:hAnsi="Garamond"/>
          <w:b/>
          <w:color w:val="808080" w:themeColor="background1" w:themeShade="80"/>
          <w:sz w:val="20"/>
          <w:szCs w:val="20"/>
        </w:rPr>
        <w:t xml:space="preserve"> </w:t>
      </w:r>
      <w:r w:rsidR="00D43B5C">
        <w:rPr>
          <w:rFonts w:ascii="Garamond" w:hAnsi="Garamond"/>
          <w:color w:val="808080" w:themeColor="background1" w:themeShade="80"/>
          <w:sz w:val="20"/>
          <w:szCs w:val="20"/>
        </w:rPr>
        <w:t xml:space="preserve">per copy. </w:t>
      </w:r>
      <w:r w:rsidR="00A15B17">
        <w:rPr>
          <w:rFonts w:ascii="Garamond" w:hAnsi="Garamond"/>
          <w:color w:val="808080" w:themeColor="background1" w:themeShade="80"/>
          <w:sz w:val="20"/>
          <w:szCs w:val="20"/>
        </w:rPr>
        <w:t xml:space="preserve">Personal check, PayPal and credit cards are accepted by Needlewatcher Editions. </w:t>
      </w:r>
      <w:r w:rsidR="008246C9">
        <w:rPr>
          <w:rFonts w:ascii="Garamond" w:hAnsi="Garamond"/>
          <w:color w:val="808080" w:themeColor="background1" w:themeShade="80"/>
          <w:sz w:val="20"/>
          <w:szCs w:val="20"/>
        </w:rPr>
        <w:t xml:space="preserve"> </w:t>
      </w:r>
      <w:r w:rsidR="00A15B17" w:rsidRPr="00D17B97">
        <w:rPr>
          <w:rFonts w:ascii="Garamond" w:hAnsi="Garamond"/>
          <w:color w:val="808080" w:themeColor="background1" w:themeShade="80"/>
          <w:sz w:val="20"/>
          <w:szCs w:val="20"/>
        </w:rPr>
        <w:t xml:space="preserve">For </w:t>
      </w:r>
      <w:r w:rsidR="00A15B17">
        <w:rPr>
          <w:rFonts w:ascii="Garamond" w:hAnsi="Garamond"/>
          <w:color w:val="808080" w:themeColor="background1" w:themeShade="80"/>
          <w:sz w:val="20"/>
          <w:szCs w:val="20"/>
        </w:rPr>
        <w:t xml:space="preserve">further </w:t>
      </w:r>
      <w:r w:rsidR="00A15B17" w:rsidRPr="00D17B97">
        <w:rPr>
          <w:rFonts w:ascii="Garamond" w:hAnsi="Garamond"/>
          <w:color w:val="808080" w:themeColor="background1" w:themeShade="80"/>
          <w:sz w:val="20"/>
          <w:szCs w:val="20"/>
        </w:rPr>
        <w:t xml:space="preserve">details, </w:t>
      </w:r>
      <w:r w:rsidR="00A15B17">
        <w:rPr>
          <w:rFonts w:ascii="Garamond" w:hAnsi="Garamond"/>
          <w:color w:val="808080" w:themeColor="background1" w:themeShade="80"/>
          <w:sz w:val="20"/>
          <w:szCs w:val="20"/>
        </w:rPr>
        <w:t xml:space="preserve">or to reserve a copy, </w:t>
      </w:r>
      <w:r w:rsidR="00A15B17" w:rsidRPr="00D17B97">
        <w:rPr>
          <w:rFonts w:ascii="Garamond" w:hAnsi="Garamond"/>
          <w:color w:val="808080" w:themeColor="background1" w:themeShade="80"/>
          <w:sz w:val="20"/>
          <w:szCs w:val="20"/>
        </w:rPr>
        <w:t xml:space="preserve">please enquire at </w:t>
      </w:r>
      <w:hyperlink r:id="rId12" w:history="1">
        <w:r w:rsidR="00A47E26" w:rsidRPr="002F637F">
          <w:rPr>
            <w:rStyle w:val="Hyperlink"/>
            <w:rFonts w:ascii="Garamond" w:hAnsi="Garamond"/>
            <w:b/>
            <w:color w:val="0070C0"/>
            <w:sz w:val="20"/>
            <w:szCs w:val="20"/>
          </w:rPr>
          <w:t>otw@needlewatcher.com</w:t>
        </w:r>
      </w:hyperlink>
      <w:r w:rsidR="00A47E26" w:rsidRPr="002F637F">
        <w:rPr>
          <w:rFonts w:ascii="Garamond" w:hAnsi="Garamond"/>
          <w:b/>
          <w:color w:val="0070C0"/>
          <w:sz w:val="20"/>
          <w:szCs w:val="20"/>
        </w:rPr>
        <w:t>,</w:t>
      </w:r>
      <w:r w:rsidR="00A47E26" w:rsidRPr="008A0063">
        <w:rPr>
          <w:rFonts w:ascii="Garamond" w:hAnsi="Garamond"/>
          <w:color w:val="0070C0"/>
          <w:sz w:val="20"/>
          <w:szCs w:val="20"/>
        </w:rPr>
        <w:t xml:space="preserve"> </w:t>
      </w:r>
      <w:r w:rsidR="00A15B17" w:rsidRPr="00A47E26">
        <w:rPr>
          <w:rFonts w:ascii="Garamond" w:hAnsi="Garamond"/>
          <w:color w:val="7F7F7F" w:themeColor="text1" w:themeTint="80"/>
          <w:sz w:val="20"/>
          <w:szCs w:val="20"/>
        </w:rPr>
        <w:t xml:space="preserve">or </w:t>
      </w:r>
      <w:r w:rsidR="00A15B17" w:rsidRPr="00D17B97">
        <w:rPr>
          <w:rFonts w:ascii="Garamond" w:hAnsi="Garamond"/>
          <w:color w:val="808080" w:themeColor="background1" w:themeShade="80"/>
          <w:sz w:val="20"/>
          <w:szCs w:val="20"/>
        </w:rPr>
        <w:t>call 347-266-5652</w:t>
      </w:r>
    </w:p>
    <w:p w14:paraId="3BB95FD7" w14:textId="77777777" w:rsidR="007309AB" w:rsidRDefault="007309AB" w:rsidP="00D42FCF">
      <w:pPr>
        <w:rPr>
          <w:rFonts w:ascii="Garamond" w:hAnsi="Garamond"/>
          <w:color w:val="7F7F7F" w:themeColor="text1" w:themeTint="80"/>
          <w:sz w:val="20"/>
          <w:szCs w:val="20"/>
        </w:rPr>
      </w:pPr>
    </w:p>
    <w:p w14:paraId="6810751D" w14:textId="15F26081" w:rsidR="0030533A" w:rsidRDefault="00D379BD" w:rsidP="0030533A">
      <w:pPr>
        <w:jc w:val="center"/>
        <w:outlineLvl w:val="0"/>
        <w:rPr>
          <w:rFonts w:ascii="Garamond" w:hAnsi="Garamond"/>
          <w:color w:val="404040" w:themeColor="text1" w:themeTint="BF"/>
          <w:sz w:val="28"/>
          <w:szCs w:val="28"/>
        </w:rPr>
      </w:pPr>
      <w:r>
        <w:rPr>
          <w:rFonts w:ascii="Garamond" w:hAnsi="Garamond"/>
          <w:noProof/>
          <w:color w:val="404040" w:themeColor="text1" w:themeTint="BF"/>
          <w:sz w:val="28"/>
          <w:szCs w:val="28"/>
        </w:rPr>
        <w:drawing>
          <wp:inline distT="0" distB="0" distL="0" distR="0" wp14:anchorId="663803C5" wp14:editId="27D00640">
            <wp:extent cx="2031996" cy="2709326"/>
            <wp:effectExtent l="0" t="0" r="635" b="8890"/>
            <wp:docPr id="6" name="Picture 6" descr="../../Personal%202017/33505433_10156600616271165_2704132085534162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Personal%202017/33505433_10156600616271165_270413208553416294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27" cy="30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067">
        <w:rPr>
          <w:rFonts w:ascii="Garamond" w:hAnsi="Garamond"/>
          <w:color w:val="404040" w:themeColor="text1" w:themeTint="BF"/>
          <w:sz w:val="28"/>
          <w:szCs w:val="28"/>
        </w:rPr>
        <w:t xml:space="preserve">   </w:t>
      </w:r>
    </w:p>
    <w:p w14:paraId="2487EEE8" w14:textId="3E0E95A2" w:rsidR="00913E52" w:rsidRPr="00E077A9" w:rsidRDefault="000C0067" w:rsidP="0030533A">
      <w:pPr>
        <w:jc w:val="center"/>
        <w:rPr>
          <w:rFonts w:ascii="Garamond" w:hAnsi="Garamond"/>
          <w:color w:val="808080" w:themeColor="background1" w:themeShade="80"/>
          <w:sz w:val="11"/>
          <w:szCs w:val="11"/>
        </w:rPr>
      </w:pPr>
      <w:r w:rsidRPr="00E077A9">
        <w:rPr>
          <w:rFonts w:ascii="Garamond" w:hAnsi="Garamond"/>
          <w:color w:val="808080" w:themeColor="background1" w:themeShade="80"/>
          <w:sz w:val="11"/>
          <w:szCs w:val="11"/>
        </w:rPr>
        <w:t xml:space="preserve">James Lancel McElhinney </w:t>
      </w:r>
      <w:r w:rsidR="0030533A" w:rsidRPr="00E077A9">
        <w:rPr>
          <w:rFonts w:ascii="Garamond" w:hAnsi="Garamond"/>
          <w:color w:val="808080" w:themeColor="background1" w:themeShade="80"/>
          <w:sz w:val="11"/>
          <w:szCs w:val="11"/>
        </w:rPr>
        <w:t>working along the Schuylkill in May, 2018</w:t>
      </w:r>
    </w:p>
    <w:p w14:paraId="1FC34405" w14:textId="77777777" w:rsidR="001B4189" w:rsidRPr="00E077A9" w:rsidRDefault="001B4189" w:rsidP="001B4189">
      <w:pPr>
        <w:rPr>
          <w:rFonts w:ascii="Garamond" w:hAnsi="Garamond"/>
          <w:color w:val="808080" w:themeColor="background1" w:themeShade="80"/>
          <w:sz w:val="11"/>
          <w:szCs w:val="11"/>
        </w:rPr>
      </w:pPr>
    </w:p>
    <w:p w14:paraId="3F730703" w14:textId="77777777" w:rsidR="002F637F" w:rsidRDefault="001B4189" w:rsidP="001B4189">
      <w:pPr>
        <w:rPr>
          <w:rFonts w:ascii="Garamond" w:hAnsi="Garamond"/>
          <w:color w:val="808080" w:themeColor="background1" w:themeShade="80"/>
          <w:sz w:val="18"/>
          <w:szCs w:val="18"/>
        </w:rPr>
      </w:pPr>
      <w:r w:rsidRPr="008246C9">
        <w:rPr>
          <w:rFonts w:ascii="Garamond" w:hAnsi="Garamond"/>
          <w:b/>
          <w:color w:val="404040" w:themeColor="text1" w:themeTint="BF"/>
          <w:sz w:val="18"/>
          <w:szCs w:val="18"/>
        </w:rPr>
        <w:t>James Lancel McElhinney</w:t>
      </w:r>
      <w:r w:rsidRPr="008246C9">
        <w:rPr>
          <w:rFonts w:ascii="Garamond" w:hAnsi="Garamond"/>
          <w:color w:val="404040" w:themeColor="text1" w:themeTint="BF"/>
          <w:sz w:val="18"/>
          <w:szCs w:val="18"/>
        </w:rPr>
        <w:t xml:space="preserve"> </w:t>
      </w:r>
      <w:r w:rsidRPr="008246C9">
        <w:rPr>
          <w:rFonts w:ascii="Garamond" w:hAnsi="Garamond"/>
          <w:color w:val="808080" w:themeColor="background1" w:themeShade="80"/>
          <w:sz w:val="18"/>
          <w:szCs w:val="18"/>
        </w:rPr>
        <w:t>is a visual artist, author, historian and publisher</w:t>
      </w:r>
      <w:r w:rsidR="00CA647C">
        <w:rPr>
          <w:rFonts w:ascii="Garamond" w:hAnsi="Garamond"/>
          <w:color w:val="808080" w:themeColor="background1" w:themeShade="80"/>
          <w:sz w:val="18"/>
          <w:szCs w:val="18"/>
        </w:rPr>
        <w:t>, known for his depictions of American rivers and battlefields</w:t>
      </w:r>
      <w:r w:rsidRPr="008246C9">
        <w:rPr>
          <w:rFonts w:ascii="Garamond" w:hAnsi="Garamond"/>
          <w:color w:val="808080" w:themeColor="background1" w:themeShade="80"/>
          <w:sz w:val="18"/>
          <w:szCs w:val="18"/>
        </w:rPr>
        <w:t>. The Delaware Valley native at</w:t>
      </w:r>
      <w:r w:rsidR="002F637F">
        <w:rPr>
          <w:rFonts w:ascii="Garamond" w:hAnsi="Garamond"/>
          <w:color w:val="808080" w:themeColor="background1" w:themeShade="80"/>
          <w:sz w:val="18"/>
          <w:szCs w:val="18"/>
        </w:rPr>
        <w:t>tended Tyler School of Art</w:t>
      </w:r>
      <w:r w:rsidRPr="008246C9">
        <w:rPr>
          <w:rFonts w:ascii="Garamond" w:hAnsi="Garamond"/>
          <w:color w:val="808080" w:themeColor="background1" w:themeShade="80"/>
          <w:sz w:val="18"/>
          <w:szCs w:val="18"/>
        </w:rPr>
        <w:t>, Skowhegan School of Pain</w:t>
      </w:r>
      <w:r w:rsidR="002F637F">
        <w:rPr>
          <w:rFonts w:ascii="Garamond" w:hAnsi="Garamond"/>
          <w:color w:val="808080" w:themeColor="background1" w:themeShade="80"/>
          <w:sz w:val="18"/>
          <w:szCs w:val="18"/>
        </w:rPr>
        <w:t>ting and Sculpture and Yale</w:t>
      </w:r>
      <w:r w:rsidRPr="008246C9">
        <w:rPr>
          <w:rFonts w:ascii="Garamond" w:hAnsi="Garamond"/>
          <w:color w:val="808080" w:themeColor="background1" w:themeShade="80"/>
          <w:sz w:val="18"/>
          <w:szCs w:val="18"/>
        </w:rPr>
        <w:t xml:space="preserve">. </w:t>
      </w:r>
    </w:p>
    <w:p w14:paraId="5D61474C" w14:textId="77777777" w:rsidR="002F637F" w:rsidRDefault="001B4189" w:rsidP="001B4189">
      <w:pPr>
        <w:rPr>
          <w:rFonts w:ascii="Garamond" w:hAnsi="Garamond"/>
          <w:color w:val="808080" w:themeColor="background1" w:themeShade="80"/>
          <w:sz w:val="18"/>
          <w:szCs w:val="18"/>
        </w:rPr>
      </w:pPr>
      <w:r w:rsidRPr="008246C9">
        <w:rPr>
          <w:rFonts w:ascii="Garamond" w:hAnsi="Garamond"/>
          <w:color w:val="808080" w:themeColor="background1" w:themeShade="80"/>
          <w:sz w:val="18"/>
          <w:szCs w:val="18"/>
        </w:rPr>
        <w:t xml:space="preserve">He is a recipient of a 2017 Pollock-Krasner Grant., and an artist fellowship from the National Endowment for the Arts. </w:t>
      </w:r>
    </w:p>
    <w:p w14:paraId="211524F9" w14:textId="2A2A39E8" w:rsidR="001B4189" w:rsidRPr="008246C9" w:rsidRDefault="001B4189" w:rsidP="001B4189">
      <w:pPr>
        <w:rPr>
          <w:rFonts w:ascii="Garamond" w:hAnsi="Garamond"/>
          <w:color w:val="404040" w:themeColor="text1" w:themeTint="BF"/>
          <w:sz w:val="18"/>
          <w:szCs w:val="18"/>
        </w:rPr>
      </w:pPr>
      <w:r w:rsidRPr="008246C9">
        <w:rPr>
          <w:rFonts w:ascii="Garamond" w:hAnsi="Garamond"/>
          <w:color w:val="808080" w:themeColor="background1" w:themeShade="80"/>
          <w:sz w:val="18"/>
          <w:szCs w:val="18"/>
        </w:rPr>
        <w:t xml:space="preserve">McElhinney is listed on the Master Artist Council of the Arthur Miller Foundation. </w:t>
      </w:r>
      <w:r w:rsidR="008246C9" w:rsidRPr="002F637F">
        <w:rPr>
          <w:rFonts w:ascii="Garamond" w:hAnsi="Garamond"/>
          <w:b/>
          <w:i/>
          <w:color w:val="548DD4" w:themeColor="text2" w:themeTint="99"/>
          <w:sz w:val="18"/>
          <w:szCs w:val="18"/>
        </w:rPr>
        <w:t>O.T.W: The Schuylkill River</w:t>
      </w:r>
      <w:r w:rsidR="008246C9" w:rsidRPr="008246C9">
        <w:rPr>
          <w:rFonts w:ascii="Garamond" w:hAnsi="Garamond"/>
          <w:color w:val="548DD4" w:themeColor="text2" w:themeTint="99"/>
          <w:sz w:val="18"/>
          <w:szCs w:val="18"/>
        </w:rPr>
        <w:t xml:space="preserve"> </w:t>
      </w:r>
      <w:r w:rsidR="008246C9">
        <w:rPr>
          <w:rFonts w:ascii="Garamond" w:hAnsi="Garamond"/>
          <w:color w:val="808080" w:themeColor="background1" w:themeShade="80"/>
          <w:sz w:val="18"/>
          <w:szCs w:val="18"/>
        </w:rPr>
        <w:t>will be on view from Octo</w:t>
      </w:r>
      <w:r w:rsidR="00D86BF2">
        <w:rPr>
          <w:rFonts w:ascii="Garamond" w:hAnsi="Garamond"/>
          <w:color w:val="808080" w:themeColor="background1" w:themeShade="80"/>
          <w:sz w:val="18"/>
          <w:szCs w:val="18"/>
        </w:rPr>
        <w:t>ber 24, 2018,</w:t>
      </w:r>
      <w:r w:rsidR="008246C9">
        <w:rPr>
          <w:rFonts w:ascii="Garamond" w:hAnsi="Garamond"/>
          <w:color w:val="808080" w:themeColor="background1" w:themeShade="80"/>
          <w:sz w:val="18"/>
          <w:szCs w:val="18"/>
        </w:rPr>
        <w:t xml:space="preserve"> at </w:t>
      </w:r>
      <w:r w:rsidR="00E077A9" w:rsidRPr="00FA2958">
        <w:rPr>
          <w:rFonts w:ascii="Garamond" w:hAnsi="Garamond"/>
          <w:color w:val="548DD4" w:themeColor="text2" w:themeTint="99"/>
          <w:sz w:val="18"/>
          <w:szCs w:val="18"/>
        </w:rPr>
        <w:t>I</w:t>
      </w:r>
      <w:r w:rsidR="00E077A9" w:rsidRPr="00FA2958">
        <w:rPr>
          <w:rFonts w:ascii="Garamond" w:hAnsi="Garamond"/>
          <w:b/>
          <w:color w:val="548DD4" w:themeColor="text2" w:themeTint="99"/>
          <w:sz w:val="18"/>
          <w:szCs w:val="18"/>
        </w:rPr>
        <w:t>ndependence Seaport Museum</w:t>
      </w:r>
      <w:r w:rsidR="00E077A9" w:rsidRPr="00E077A9">
        <w:rPr>
          <w:rFonts w:ascii="Garamond" w:hAnsi="Garamond"/>
          <w:b/>
          <w:color w:val="548DD4" w:themeColor="text2" w:themeTint="99"/>
          <w:sz w:val="18"/>
          <w:szCs w:val="18"/>
        </w:rPr>
        <w:t xml:space="preserve">, </w:t>
      </w:r>
      <w:r w:rsidR="00E077A9">
        <w:rPr>
          <w:rFonts w:ascii="Garamond" w:hAnsi="Garamond"/>
          <w:color w:val="808080" w:themeColor="background1" w:themeShade="80"/>
          <w:sz w:val="18"/>
          <w:szCs w:val="18"/>
        </w:rPr>
        <w:t xml:space="preserve">as </w:t>
      </w:r>
      <w:r w:rsidR="008246C9">
        <w:rPr>
          <w:rFonts w:ascii="Garamond" w:hAnsi="Garamond"/>
          <w:color w:val="808080" w:themeColor="background1" w:themeShade="80"/>
          <w:sz w:val="18"/>
          <w:szCs w:val="18"/>
        </w:rPr>
        <w:t>t</w:t>
      </w:r>
      <w:r w:rsidR="00E077A9">
        <w:rPr>
          <w:rFonts w:ascii="Garamond" w:hAnsi="Garamond"/>
          <w:color w:val="808080" w:themeColor="background1" w:themeShade="80"/>
          <w:sz w:val="18"/>
          <w:szCs w:val="18"/>
        </w:rPr>
        <w:t>he inaugural exhibition in a contemporary art-space complementing the museum’s new</w:t>
      </w:r>
      <w:r w:rsidR="008246C9">
        <w:rPr>
          <w:rFonts w:ascii="Garamond" w:hAnsi="Garamond"/>
          <w:color w:val="808080" w:themeColor="background1" w:themeShade="80"/>
          <w:sz w:val="18"/>
          <w:szCs w:val="18"/>
        </w:rPr>
        <w:t xml:space="preserve"> </w:t>
      </w:r>
      <w:r w:rsidR="008246C9" w:rsidRPr="002F637F">
        <w:rPr>
          <w:rFonts w:ascii="Garamond" w:hAnsi="Garamond"/>
          <w:b/>
          <w:i/>
          <w:color w:val="548DD4" w:themeColor="text2" w:themeTint="99"/>
          <w:sz w:val="18"/>
          <w:szCs w:val="18"/>
        </w:rPr>
        <w:t>River Alive</w:t>
      </w:r>
      <w:r w:rsidR="008246C9" w:rsidRPr="00D86BF2">
        <w:rPr>
          <w:rFonts w:ascii="Garamond" w:hAnsi="Garamond"/>
          <w:color w:val="548DD4" w:themeColor="text2" w:themeTint="99"/>
          <w:sz w:val="18"/>
          <w:szCs w:val="18"/>
        </w:rPr>
        <w:t xml:space="preserve"> </w:t>
      </w:r>
      <w:r w:rsidR="008246C9">
        <w:rPr>
          <w:rFonts w:ascii="Garamond" w:hAnsi="Garamond"/>
          <w:color w:val="808080" w:themeColor="background1" w:themeShade="80"/>
          <w:sz w:val="18"/>
          <w:szCs w:val="18"/>
        </w:rPr>
        <w:t xml:space="preserve">galleries. </w:t>
      </w:r>
      <w:r w:rsidR="002F637F">
        <w:rPr>
          <w:rFonts w:ascii="Garamond" w:hAnsi="Garamond"/>
          <w:color w:val="808080" w:themeColor="background1" w:themeShade="80"/>
          <w:sz w:val="18"/>
          <w:szCs w:val="18"/>
        </w:rPr>
        <w:t>McElhinney</w:t>
      </w:r>
      <w:r w:rsidR="00D86BF2">
        <w:rPr>
          <w:rFonts w:ascii="Garamond" w:hAnsi="Garamond"/>
          <w:color w:val="808080" w:themeColor="background1" w:themeShade="80"/>
          <w:sz w:val="18"/>
          <w:szCs w:val="18"/>
        </w:rPr>
        <w:t xml:space="preserve"> </w:t>
      </w:r>
      <w:r w:rsidRPr="008246C9">
        <w:rPr>
          <w:rFonts w:ascii="Garamond" w:hAnsi="Garamond"/>
          <w:color w:val="808080" w:themeColor="background1" w:themeShade="80"/>
          <w:sz w:val="18"/>
          <w:szCs w:val="18"/>
        </w:rPr>
        <w:t xml:space="preserve">lives in Manhattan with his wife, historian, author and curator Dr. Katherine Manthorne, and a feline named Maeve. </w:t>
      </w:r>
      <w:r w:rsidR="002F637F">
        <w:rPr>
          <w:rFonts w:ascii="Garamond" w:hAnsi="Garamond"/>
          <w:color w:val="808080" w:themeColor="background1" w:themeShade="80"/>
          <w:sz w:val="18"/>
          <w:szCs w:val="18"/>
        </w:rPr>
        <w:t xml:space="preserve">His website is </w:t>
      </w:r>
      <w:r w:rsidR="002F637F" w:rsidRPr="002F637F">
        <w:rPr>
          <w:rFonts w:ascii="Garamond" w:hAnsi="Garamond"/>
          <w:b/>
          <w:color w:val="548DD4" w:themeColor="text2" w:themeTint="99"/>
          <w:sz w:val="18"/>
          <w:szCs w:val="18"/>
        </w:rPr>
        <w:t>www.mcelhinneyart.com</w:t>
      </w:r>
    </w:p>
    <w:p w14:paraId="02A04F26" w14:textId="547E028D" w:rsidR="00913E52" w:rsidRDefault="00913E52" w:rsidP="008B5C91">
      <w:pPr>
        <w:rPr>
          <w:rFonts w:ascii="Garamond" w:hAnsi="Garamond"/>
          <w:sz w:val="20"/>
          <w:szCs w:val="20"/>
        </w:rPr>
      </w:pPr>
    </w:p>
    <w:p w14:paraId="3CAC020F" w14:textId="7B0A065F" w:rsidR="00D43B5C" w:rsidRPr="00D42FCF" w:rsidRDefault="00D42FCF" w:rsidP="00D42FCF">
      <w:pPr>
        <w:jc w:val="center"/>
        <w:rPr>
          <w:rFonts w:ascii="Garamond" w:hAnsi="Garamond"/>
          <w:sz w:val="20"/>
          <w:szCs w:val="20"/>
        </w:rPr>
      </w:pPr>
      <w:r>
        <w:rPr>
          <w:rFonts w:ascii="Garamond" w:hAnsi="Garamond"/>
          <w:noProof/>
          <w:sz w:val="20"/>
          <w:szCs w:val="20"/>
        </w:rPr>
        <w:drawing>
          <wp:inline distT="0" distB="0" distL="0" distR="0" wp14:anchorId="7349C107" wp14:editId="6F7F2060">
            <wp:extent cx="2133929" cy="373555"/>
            <wp:effectExtent l="0" t="0" r="0" b="7620"/>
            <wp:docPr id="2" name="Picture 2" descr="Needlewatcher%20LLC/Logos/NW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edlewatcher%20LLC/Logos/NWLog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4" cy="6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8EBB9" w14:textId="0134C746" w:rsidR="001B4189" w:rsidRDefault="00AB2C06" w:rsidP="008B5C91">
      <w:pPr>
        <w:jc w:val="center"/>
        <w:outlineLvl w:val="0"/>
        <w:rPr>
          <w:rFonts w:ascii="DIN Condensed" w:hAnsi="DIN Condensed"/>
          <w:sz w:val="15"/>
          <w:szCs w:val="15"/>
        </w:rPr>
      </w:pPr>
      <w:hyperlink r:id="rId15" w:history="1">
        <w:r w:rsidR="00913E52" w:rsidRPr="001B4189">
          <w:rPr>
            <w:rStyle w:val="Hyperlink"/>
            <w:rFonts w:ascii="DIN Condensed" w:hAnsi="DIN Condensed"/>
            <w:sz w:val="15"/>
            <w:szCs w:val="15"/>
          </w:rPr>
          <w:t>EDITIONS@NEEDLEWATCHER.COM</w:t>
        </w:r>
      </w:hyperlink>
      <w:r w:rsidR="007309AB" w:rsidRPr="001B4189">
        <w:rPr>
          <w:rFonts w:ascii="DIN Condensed" w:hAnsi="DIN Condensed"/>
          <w:sz w:val="15"/>
          <w:szCs w:val="15"/>
        </w:rPr>
        <w:t xml:space="preserve"> </w:t>
      </w:r>
      <w:r w:rsidR="00913E52" w:rsidRPr="001B4189">
        <w:rPr>
          <w:rFonts w:ascii="DIN Condensed" w:hAnsi="DIN Condensed"/>
          <w:sz w:val="15"/>
          <w:szCs w:val="15"/>
        </w:rPr>
        <w:t>PO Box 142. West Haverstraw NY 10993</w:t>
      </w:r>
    </w:p>
    <w:p w14:paraId="6CB370F6" w14:textId="77777777" w:rsidR="00F5673E" w:rsidRDefault="00F5673E" w:rsidP="008B5C91">
      <w:pPr>
        <w:jc w:val="center"/>
        <w:outlineLvl w:val="0"/>
        <w:rPr>
          <w:rFonts w:ascii="DIN Condensed" w:hAnsi="DIN Condensed"/>
          <w:sz w:val="15"/>
          <w:szCs w:val="15"/>
        </w:rPr>
      </w:pPr>
    </w:p>
    <w:p w14:paraId="4A15406A" w14:textId="77777777" w:rsidR="007E4BB4" w:rsidRDefault="007E4BB4" w:rsidP="008B5C91">
      <w:pPr>
        <w:jc w:val="center"/>
        <w:outlineLvl w:val="0"/>
        <w:rPr>
          <w:rFonts w:ascii="DIN Condensed" w:hAnsi="DIN Condensed"/>
          <w:sz w:val="15"/>
          <w:szCs w:val="15"/>
        </w:rPr>
      </w:pPr>
    </w:p>
    <w:p w14:paraId="2C54F0CF" w14:textId="77777777" w:rsidR="007E4BB4" w:rsidRDefault="007E4BB4" w:rsidP="008B5C91">
      <w:pPr>
        <w:jc w:val="center"/>
        <w:outlineLvl w:val="0"/>
        <w:rPr>
          <w:rFonts w:ascii="DIN Condensed" w:hAnsi="DIN Condensed"/>
          <w:sz w:val="15"/>
          <w:szCs w:val="15"/>
        </w:rPr>
      </w:pPr>
    </w:p>
    <w:p w14:paraId="51A707EB" w14:textId="77777777" w:rsidR="007E4BB4" w:rsidRDefault="007E4BB4" w:rsidP="008B5C91">
      <w:pPr>
        <w:jc w:val="center"/>
        <w:outlineLvl w:val="0"/>
        <w:rPr>
          <w:rFonts w:ascii="DIN Condensed" w:hAnsi="DIN Condensed"/>
          <w:sz w:val="15"/>
          <w:szCs w:val="15"/>
        </w:rPr>
      </w:pPr>
    </w:p>
    <w:p w14:paraId="466E721D" w14:textId="77777777" w:rsidR="007E4BB4" w:rsidRDefault="007E4BB4" w:rsidP="007E4BB4">
      <w:pPr>
        <w:jc w:val="center"/>
      </w:pPr>
      <w:r>
        <w:rPr>
          <w:noProof/>
        </w:rPr>
        <w:drawing>
          <wp:inline distT="0" distB="0" distL="0" distR="0" wp14:anchorId="30E96FC6" wp14:editId="0671DE64">
            <wp:extent cx="2629535" cy="657384"/>
            <wp:effectExtent l="0" t="0" r="12065" b="3175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7" r="5348" b="3630"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665012" cy="66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C9389" w14:textId="77777777" w:rsidR="007E4BB4" w:rsidRPr="004509AF" w:rsidRDefault="007E4BB4" w:rsidP="007E4BB4">
      <w:pPr>
        <w:jc w:val="center"/>
        <w:rPr>
          <w:rFonts w:ascii="DIN Condensed" w:hAnsi="DIN Condensed"/>
          <w:sz w:val="20"/>
          <w:szCs w:val="20"/>
        </w:rPr>
      </w:pPr>
      <w:r w:rsidRPr="004509AF">
        <w:rPr>
          <w:rFonts w:ascii="DIN Condensed" w:hAnsi="DIN Condensed"/>
          <w:sz w:val="20"/>
          <w:szCs w:val="20"/>
        </w:rPr>
        <w:t xml:space="preserve">Needlewatcher Editions </w:t>
      </w:r>
      <w:hyperlink r:id="rId17" w:history="1">
        <w:r w:rsidRPr="004509AF">
          <w:rPr>
            <w:rStyle w:val="Hyperlink"/>
            <w:rFonts w:ascii="DIN Condensed" w:hAnsi="DIN Condensed"/>
            <w:sz w:val="20"/>
            <w:szCs w:val="20"/>
          </w:rPr>
          <w:t>editions@needlewatcher.com</w:t>
        </w:r>
      </w:hyperlink>
    </w:p>
    <w:p w14:paraId="6154AFCE" w14:textId="77777777" w:rsidR="007E4BB4" w:rsidRPr="00681983" w:rsidRDefault="007E4BB4" w:rsidP="007E4BB4">
      <w:pPr>
        <w:jc w:val="center"/>
        <w:rPr>
          <w:rFonts w:ascii="Garamond" w:hAnsi="Garamond"/>
          <w:b/>
          <w:sz w:val="20"/>
          <w:szCs w:val="20"/>
        </w:rPr>
      </w:pPr>
    </w:p>
    <w:p w14:paraId="08E96527" w14:textId="77777777" w:rsidR="007E4BB4" w:rsidRPr="00681983" w:rsidRDefault="007E4BB4" w:rsidP="007E4BB4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i/>
          <w:sz w:val="28"/>
          <w:szCs w:val="28"/>
        </w:rPr>
        <w:t>O.T.W. The Schuylkill River</w:t>
      </w:r>
    </w:p>
    <w:p w14:paraId="7CDA518C" w14:textId="77777777" w:rsidR="007E4BB4" w:rsidRPr="00681983" w:rsidRDefault="007E4BB4" w:rsidP="007E4BB4">
      <w:pPr>
        <w:jc w:val="center"/>
        <w:rPr>
          <w:rFonts w:ascii="Garamond" w:hAnsi="Garamond"/>
          <w:sz w:val="20"/>
          <w:szCs w:val="20"/>
        </w:rPr>
      </w:pPr>
      <w:r w:rsidRPr="00681983">
        <w:rPr>
          <w:rFonts w:ascii="Garamond" w:hAnsi="Garamond"/>
          <w:sz w:val="20"/>
          <w:szCs w:val="20"/>
        </w:rPr>
        <w:t>B</w:t>
      </w:r>
      <w:r>
        <w:rPr>
          <w:rFonts w:ascii="Garamond" w:hAnsi="Garamond"/>
          <w:sz w:val="20"/>
          <w:szCs w:val="20"/>
        </w:rPr>
        <w:t>y James Lancel McElhinney © 2018</w:t>
      </w:r>
    </w:p>
    <w:p w14:paraId="5E775388" w14:textId="77777777" w:rsidR="007E4BB4" w:rsidRDefault="007E4BB4" w:rsidP="007E4BB4">
      <w:pPr>
        <w:jc w:val="center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A Limited-Edition of Fifty</w:t>
      </w:r>
    </w:p>
    <w:p w14:paraId="22CC62FF" w14:textId="77777777" w:rsidR="007E4BB4" w:rsidRDefault="007E4BB4" w:rsidP="007E4BB4">
      <w:pPr>
        <w:jc w:val="center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Release date: October 25, 2018</w:t>
      </w:r>
    </w:p>
    <w:p w14:paraId="15FE9B45" w14:textId="77777777" w:rsidR="007E4BB4" w:rsidRPr="00681983" w:rsidRDefault="007E4BB4" w:rsidP="007E4BB4">
      <w:pPr>
        <w:jc w:val="center"/>
        <w:rPr>
          <w:rFonts w:ascii="Garamond" w:hAnsi="Garamond"/>
          <w:sz w:val="20"/>
          <w:szCs w:val="20"/>
        </w:rPr>
      </w:pPr>
    </w:p>
    <w:p w14:paraId="6397563E" w14:textId="77777777" w:rsidR="007E4BB4" w:rsidRPr="00681983" w:rsidRDefault="007E4BB4" w:rsidP="007E4BB4">
      <w:pPr>
        <w:rPr>
          <w:rFonts w:ascii="Garamond" w:hAnsi="Garamond"/>
          <w:sz w:val="20"/>
          <w:szCs w:val="20"/>
        </w:rPr>
      </w:pPr>
      <w:r w:rsidRPr="00681983">
        <w:rPr>
          <w:rFonts w:ascii="Garamond" w:hAnsi="Garamond"/>
          <w:sz w:val="20"/>
          <w:szCs w:val="20"/>
        </w:rPr>
        <w:t>Contents: This product can be enjoyed as a loose-bound book, or individual prints can be framed for wall display</w:t>
      </w:r>
    </w:p>
    <w:p w14:paraId="3FD480DC" w14:textId="77777777" w:rsidR="007E4BB4" w:rsidRPr="00681983" w:rsidRDefault="007E4BB4" w:rsidP="007E4BB4">
      <w:pPr>
        <w:pStyle w:val="ListParagraph"/>
        <w:numPr>
          <w:ilvl w:val="0"/>
          <w:numId w:val="2"/>
        </w:numPr>
        <w:rPr>
          <w:rFonts w:ascii="Garamond" w:hAnsi="Garamond"/>
          <w:sz w:val="20"/>
          <w:szCs w:val="20"/>
        </w:rPr>
      </w:pPr>
      <w:r w:rsidRPr="00681983">
        <w:rPr>
          <w:rFonts w:ascii="Garamond" w:hAnsi="Garamond"/>
          <w:sz w:val="20"/>
          <w:szCs w:val="20"/>
        </w:rPr>
        <w:t>Seven Archival Digital Prints, signed, dated, numbered</w:t>
      </w:r>
    </w:p>
    <w:p w14:paraId="566046D2" w14:textId="77777777" w:rsidR="007E4BB4" w:rsidRPr="00681983" w:rsidRDefault="007E4BB4" w:rsidP="007E4BB4">
      <w:pPr>
        <w:pStyle w:val="ListParagraph"/>
        <w:numPr>
          <w:ilvl w:val="0"/>
          <w:numId w:val="2"/>
        </w:num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Companion chapbook</w:t>
      </w:r>
    </w:p>
    <w:p w14:paraId="4689CA65" w14:textId="77777777" w:rsidR="007E4BB4" w:rsidRPr="00681983" w:rsidRDefault="007E4BB4" w:rsidP="007E4BB4">
      <w:pPr>
        <w:pStyle w:val="ListParagraph"/>
        <w:numPr>
          <w:ilvl w:val="0"/>
          <w:numId w:val="2"/>
        </w:numPr>
        <w:rPr>
          <w:rFonts w:ascii="Garamond" w:hAnsi="Garamond"/>
          <w:sz w:val="20"/>
          <w:szCs w:val="20"/>
        </w:rPr>
      </w:pPr>
      <w:r w:rsidRPr="00681983">
        <w:rPr>
          <w:rFonts w:ascii="Garamond" w:hAnsi="Garamond"/>
          <w:sz w:val="20"/>
          <w:szCs w:val="20"/>
        </w:rPr>
        <w:t>Colophon page with index of images</w:t>
      </w:r>
    </w:p>
    <w:p w14:paraId="2F2651F2" w14:textId="77777777" w:rsidR="007E4BB4" w:rsidRPr="00681983" w:rsidRDefault="007E4BB4" w:rsidP="007E4BB4">
      <w:pPr>
        <w:pStyle w:val="ListParagraph"/>
        <w:numPr>
          <w:ilvl w:val="0"/>
          <w:numId w:val="2"/>
        </w:numPr>
        <w:rPr>
          <w:rFonts w:ascii="Garamond" w:hAnsi="Garamond"/>
          <w:sz w:val="20"/>
          <w:szCs w:val="20"/>
        </w:rPr>
      </w:pPr>
      <w:r w:rsidRPr="00681983">
        <w:rPr>
          <w:rFonts w:ascii="Garamond" w:hAnsi="Garamond"/>
          <w:sz w:val="20"/>
          <w:szCs w:val="20"/>
        </w:rPr>
        <w:t>Fine cloth-covered Solander (clamshell) box with debossed cover and spine</w:t>
      </w:r>
    </w:p>
    <w:p w14:paraId="6C226ECD" w14:textId="77777777" w:rsidR="007E4BB4" w:rsidRPr="00681983" w:rsidRDefault="007E4BB4" w:rsidP="007E4BB4">
      <w:pPr>
        <w:rPr>
          <w:rFonts w:ascii="Garamond" w:hAnsi="Garamond"/>
          <w:sz w:val="20"/>
          <w:szCs w:val="20"/>
        </w:rPr>
      </w:pPr>
    </w:p>
    <w:p w14:paraId="0001B007" w14:textId="5A0FD6B1" w:rsidR="007E4BB4" w:rsidRPr="00681983" w:rsidRDefault="007E4BB4" w:rsidP="001F3673">
      <w:pPr>
        <w:rPr>
          <w:rFonts w:ascii="Garamond" w:hAnsi="Garamond"/>
          <w:sz w:val="20"/>
          <w:szCs w:val="20"/>
        </w:rPr>
      </w:pPr>
      <w:r w:rsidRPr="00681983">
        <w:rPr>
          <w:rFonts w:ascii="Garamond" w:hAnsi="Garamond"/>
          <w:sz w:val="20"/>
          <w:szCs w:val="20"/>
        </w:rPr>
        <w:t>Order: Number of copies ______ count</w:t>
      </w:r>
      <w:r>
        <w:rPr>
          <w:rFonts w:ascii="Garamond" w:hAnsi="Garamond"/>
          <w:sz w:val="20"/>
          <w:szCs w:val="20"/>
        </w:rPr>
        <w:t>. Limit three (3) copies per order.</w:t>
      </w:r>
      <w:r w:rsidRPr="00681983">
        <w:rPr>
          <w:rFonts w:ascii="Garamond" w:hAnsi="Garamond"/>
          <w:sz w:val="20"/>
          <w:szCs w:val="20"/>
        </w:rPr>
        <w:br/>
      </w:r>
    </w:p>
    <w:p w14:paraId="5BCAB244" w14:textId="77777777" w:rsidR="007E4BB4" w:rsidRPr="00681983" w:rsidRDefault="007E4BB4" w:rsidP="001F3673">
      <w:pPr>
        <w:rPr>
          <w:rFonts w:ascii="Garamond" w:hAnsi="Garamond"/>
          <w:sz w:val="20"/>
          <w:szCs w:val="20"/>
        </w:rPr>
      </w:pPr>
      <w:r w:rsidRPr="00681983">
        <w:rPr>
          <w:rFonts w:ascii="Garamond" w:hAnsi="Garamond"/>
          <w:sz w:val="20"/>
          <w:szCs w:val="20"/>
        </w:rPr>
        <w:t>Name: _____________________________________________________________________</w:t>
      </w:r>
    </w:p>
    <w:p w14:paraId="0A25BD9D" w14:textId="77777777" w:rsidR="007E4BB4" w:rsidRPr="00681983" w:rsidRDefault="007E4BB4" w:rsidP="001F3673">
      <w:pPr>
        <w:rPr>
          <w:rFonts w:ascii="Garamond" w:hAnsi="Garamond"/>
          <w:sz w:val="20"/>
          <w:szCs w:val="20"/>
        </w:rPr>
      </w:pPr>
    </w:p>
    <w:p w14:paraId="64E7E861" w14:textId="77777777" w:rsidR="007E4BB4" w:rsidRPr="00681983" w:rsidRDefault="007E4BB4" w:rsidP="001F3673">
      <w:pPr>
        <w:rPr>
          <w:rFonts w:ascii="Garamond" w:hAnsi="Garamond"/>
          <w:sz w:val="20"/>
          <w:szCs w:val="20"/>
        </w:rPr>
      </w:pPr>
      <w:r w:rsidRPr="00681983">
        <w:rPr>
          <w:rFonts w:ascii="Garamond" w:hAnsi="Garamond"/>
          <w:sz w:val="20"/>
          <w:szCs w:val="20"/>
        </w:rPr>
        <w:t>Street address: ______________________________________________________________</w:t>
      </w:r>
    </w:p>
    <w:p w14:paraId="2FCAC1DB" w14:textId="77777777" w:rsidR="007E4BB4" w:rsidRPr="00681983" w:rsidRDefault="007E4BB4" w:rsidP="001F3673">
      <w:pPr>
        <w:rPr>
          <w:rFonts w:ascii="Garamond" w:hAnsi="Garamond"/>
          <w:sz w:val="20"/>
          <w:szCs w:val="20"/>
        </w:rPr>
      </w:pPr>
    </w:p>
    <w:p w14:paraId="107BC8A0" w14:textId="77777777" w:rsidR="007E4BB4" w:rsidRPr="00681983" w:rsidRDefault="007E4BB4" w:rsidP="001F3673">
      <w:pPr>
        <w:rPr>
          <w:rFonts w:ascii="Garamond" w:hAnsi="Garamond"/>
          <w:sz w:val="20"/>
          <w:szCs w:val="20"/>
        </w:rPr>
      </w:pPr>
      <w:r w:rsidRPr="00681983">
        <w:rPr>
          <w:rFonts w:ascii="Garamond" w:hAnsi="Garamond"/>
          <w:sz w:val="20"/>
          <w:szCs w:val="20"/>
        </w:rPr>
        <w:t>City: _______________________________________________________________________</w:t>
      </w:r>
    </w:p>
    <w:p w14:paraId="77CC6256" w14:textId="77777777" w:rsidR="007E4BB4" w:rsidRPr="00681983" w:rsidRDefault="007E4BB4" w:rsidP="001F3673">
      <w:pPr>
        <w:rPr>
          <w:rFonts w:ascii="Garamond" w:hAnsi="Garamond"/>
          <w:sz w:val="20"/>
          <w:szCs w:val="20"/>
        </w:rPr>
      </w:pPr>
    </w:p>
    <w:p w14:paraId="76E570A1" w14:textId="77777777" w:rsidR="007E4BB4" w:rsidRPr="00681983" w:rsidRDefault="007E4BB4" w:rsidP="001F3673">
      <w:pPr>
        <w:rPr>
          <w:rFonts w:ascii="Garamond" w:hAnsi="Garamond"/>
          <w:sz w:val="20"/>
          <w:szCs w:val="20"/>
        </w:rPr>
      </w:pPr>
      <w:r w:rsidRPr="00681983">
        <w:rPr>
          <w:rFonts w:ascii="Garamond" w:hAnsi="Garamond"/>
          <w:sz w:val="20"/>
          <w:szCs w:val="20"/>
        </w:rPr>
        <w:t>State: ____________________________________ Zip code___________________________</w:t>
      </w:r>
    </w:p>
    <w:p w14:paraId="5B1EC633" w14:textId="77777777" w:rsidR="007E4BB4" w:rsidRPr="00681983" w:rsidRDefault="007E4BB4" w:rsidP="001F3673">
      <w:pPr>
        <w:rPr>
          <w:rFonts w:ascii="Garamond" w:hAnsi="Garamond"/>
          <w:sz w:val="20"/>
          <w:szCs w:val="20"/>
        </w:rPr>
      </w:pPr>
    </w:p>
    <w:p w14:paraId="46A67A27" w14:textId="77777777" w:rsidR="007E4BB4" w:rsidRPr="00681983" w:rsidRDefault="007E4BB4" w:rsidP="001F3673">
      <w:pPr>
        <w:rPr>
          <w:rFonts w:ascii="Garamond" w:hAnsi="Garamond"/>
          <w:sz w:val="20"/>
          <w:szCs w:val="20"/>
        </w:rPr>
      </w:pPr>
      <w:r w:rsidRPr="00681983">
        <w:rPr>
          <w:rFonts w:ascii="Garamond" w:hAnsi="Garamond"/>
          <w:sz w:val="20"/>
          <w:szCs w:val="20"/>
        </w:rPr>
        <w:t>Country: __</w:t>
      </w:r>
      <w:r>
        <w:rPr>
          <w:rFonts w:ascii="Garamond" w:hAnsi="Garamond"/>
          <w:sz w:val="20"/>
          <w:szCs w:val="20"/>
        </w:rPr>
        <w:t>______________________________________</w:t>
      </w:r>
    </w:p>
    <w:p w14:paraId="7BA90C05" w14:textId="77777777" w:rsidR="007E4BB4" w:rsidRDefault="007E4BB4" w:rsidP="007E4BB4">
      <w:pPr>
        <w:rPr>
          <w:rFonts w:ascii="Garamond" w:hAnsi="Garamond"/>
          <w:sz w:val="20"/>
          <w:szCs w:val="20"/>
        </w:rPr>
      </w:pPr>
    </w:p>
    <w:p w14:paraId="1F3F2490" w14:textId="77777777" w:rsidR="007E4BB4" w:rsidRDefault="007E4BB4" w:rsidP="007E4BB4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Pre-publication price: </w:t>
      </w:r>
      <w:r>
        <w:rPr>
          <w:rFonts w:ascii="Garamond" w:hAnsi="Garamond"/>
          <w:sz w:val="20"/>
          <w:szCs w:val="20"/>
        </w:rPr>
        <w:tab/>
        <w:t>$1,200.00 USD (Through October 25, 2018)</w:t>
      </w:r>
    </w:p>
    <w:p w14:paraId="546A6ED2" w14:textId="6203464C" w:rsidR="007E4BB4" w:rsidRDefault="007E4BB4" w:rsidP="007E4BB4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Retail price: 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  <w:t>$1,600.00</w:t>
      </w:r>
      <w:r w:rsidR="001F3673">
        <w:rPr>
          <w:rFonts w:ascii="Garamond" w:hAnsi="Garamond"/>
          <w:sz w:val="20"/>
          <w:szCs w:val="20"/>
        </w:rPr>
        <w:t xml:space="preserve"> USD (Starting October 26, 2018, with tiered pricing)</w:t>
      </w:r>
    </w:p>
    <w:p w14:paraId="122A4536" w14:textId="77777777" w:rsidR="007E4BB4" w:rsidRDefault="007E4BB4" w:rsidP="007E4BB4">
      <w:pPr>
        <w:rPr>
          <w:rFonts w:ascii="Garamond" w:hAnsi="Garamond"/>
          <w:sz w:val="20"/>
        </w:rPr>
      </w:pPr>
      <w:r>
        <w:rPr>
          <w:rFonts w:ascii="Garamond" w:hAnsi="Garamond"/>
          <w:sz w:val="20"/>
        </w:rPr>
        <w:tab/>
      </w:r>
      <w:r>
        <w:rPr>
          <w:rFonts w:ascii="Garamond" w:hAnsi="Garamond"/>
          <w:sz w:val="20"/>
        </w:rPr>
        <w:tab/>
      </w:r>
      <w:r>
        <w:rPr>
          <w:rFonts w:ascii="Garamond" w:hAnsi="Garamond"/>
          <w:sz w:val="20"/>
        </w:rPr>
        <w:tab/>
      </w:r>
      <w:r w:rsidRPr="00EE5868">
        <w:rPr>
          <w:rFonts w:ascii="Garamond" w:hAnsi="Garamond"/>
          <w:sz w:val="20"/>
        </w:rPr>
        <w:t>(New York State residents add 8% sales tax)</w:t>
      </w:r>
    </w:p>
    <w:p w14:paraId="7AADD0B3" w14:textId="053D1C1F" w:rsidR="007E4BB4" w:rsidRDefault="001F3673" w:rsidP="007E4BB4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</w:rPr>
        <w:t xml:space="preserve">Multiple copies: </w:t>
      </w:r>
      <w:r>
        <w:rPr>
          <w:rFonts w:ascii="Garamond" w:hAnsi="Garamond"/>
          <w:sz w:val="20"/>
        </w:rPr>
        <w:tab/>
      </w:r>
      <w:r>
        <w:rPr>
          <w:rFonts w:ascii="Garamond" w:hAnsi="Garamond"/>
          <w:sz w:val="20"/>
        </w:rPr>
        <w:tab/>
      </w:r>
      <w:r>
        <w:rPr>
          <w:rFonts w:ascii="Garamond" w:hAnsi="Garamond"/>
          <w:sz w:val="20"/>
          <w:szCs w:val="20"/>
        </w:rPr>
        <w:t xml:space="preserve">[  ] One copy: $1200.00  </w:t>
      </w:r>
      <w:r>
        <w:rPr>
          <w:rFonts w:ascii="Garamond" w:hAnsi="Garamond"/>
          <w:sz w:val="20"/>
          <w:szCs w:val="20"/>
        </w:rPr>
        <w:tab/>
        <w:t>[  ] Two copies: $2200.00</w:t>
      </w:r>
      <w:r>
        <w:rPr>
          <w:rFonts w:ascii="Garamond" w:hAnsi="Garamond"/>
          <w:sz w:val="20"/>
          <w:szCs w:val="20"/>
        </w:rPr>
        <w:tab/>
        <w:t>[  ] Three copies: $30</w:t>
      </w:r>
      <w:r w:rsidRPr="001F3673">
        <w:rPr>
          <w:rFonts w:ascii="Garamond" w:hAnsi="Garamond"/>
          <w:sz w:val="20"/>
          <w:szCs w:val="20"/>
        </w:rPr>
        <w:t>00.00</w:t>
      </w:r>
    </w:p>
    <w:p w14:paraId="311F30C6" w14:textId="77777777" w:rsidR="001F3673" w:rsidRPr="001F3673" w:rsidRDefault="001F3673" w:rsidP="007E4BB4">
      <w:pPr>
        <w:rPr>
          <w:rFonts w:ascii="Garamond" w:hAnsi="Garamond"/>
          <w:sz w:val="20"/>
        </w:rPr>
      </w:pPr>
    </w:p>
    <w:p w14:paraId="792C6A0C" w14:textId="1503A1FC" w:rsidR="007E4BB4" w:rsidRPr="00394A75" w:rsidRDefault="007E4BB4" w:rsidP="007E4BB4">
      <w:pPr>
        <w:rPr>
          <w:rFonts w:ascii="Garamond" w:hAnsi="Garamond"/>
          <w:sz w:val="20"/>
        </w:rPr>
      </w:pPr>
      <w:r>
        <w:rPr>
          <w:rFonts w:ascii="Garamond" w:hAnsi="Garamond"/>
          <w:sz w:val="20"/>
        </w:rPr>
        <w:t>Individuals who complete t</w:t>
      </w:r>
      <w:r w:rsidR="009818E4">
        <w:rPr>
          <w:rFonts w:ascii="Garamond" w:hAnsi="Garamond"/>
          <w:sz w:val="20"/>
        </w:rPr>
        <w:t>heir purchase prior to October 8</w:t>
      </w:r>
      <w:r w:rsidR="00EF5207">
        <w:rPr>
          <w:rFonts w:ascii="Garamond" w:hAnsi="Garamond"/>
          <w:sz w:val="20"/>
        </w:rPr>
        <w:t>, 2018</w:t>
      </w:r>
      <w:r>
        <w:rPr>
          <w:rFonts w:ascii="Garamond" w:hAnsi="Garamond"/>
          <w:sz w:val="20"/>
        </w:rPr>
        <w:t xml:space="preserve"> will be thanked, and listed on the </w:t>
      </w:r>
      <w:r w:rsidRPr="003C70AD">
        <w:rPr>
          <w:rFonts w:ascii="Garamond" w:hAnsi="Garamond"/>
          <w:i/>
          <w:sz w:val="20"/>
        </w:rPr>
        <w:t>Acknowledgements</w:t>
      </w:r>
      <w:r>
        <w:rPr>
          <w:rFonts w:ascii="Garamond" w:hAnsi="Garamond"/>
          <w:sz w:val="20"/>
        </w:rPr>
        <w:t xml:space="preserve"> page of the companion chapbook. Order will be filled star</w:t>
      </w:r>
      <w:r w:rsidR="001F3673">
        <w:rPr>
          <w:rFonts w:ascii="Garamond" w:hAnsi="Garamond"/>
          <w:sz w:val="20"/>
        </w:rPr>
        <w:t>ting October 29, 2018. Allow two</w:t>
      </w:r>
      <w:r>
        <w:rPr>
          <w:rFonts w:ascii="Garamond" w:hAnsi="Garamond"/>
          <w:sz w:val="20"/>
        </w:rPr>
        <w:t xml:space="preserve"> weeks for delivery.</w:t>
      </w:r>
    </w:p>
    <w:p w14:paraId="37ED347D" w14:textId="77777777" w:rsidR="007E4BB4" w:rsidRDefault="007E4BB4" w:rsidP="007E4BB4">
      <w:pPr>
        <w:rPr>
          <w:rFonts w:ascii="Garamond" w:hAnsi="Garamond"/>
          <w:sz w:val="20"/>
        </w:rPr>
      </w:pPr>
      <w:r>
        <w:rPr>
          <w:rFonts w:ascii="Garamond" w:hAnsi="Garamond"/>
          <w:sz w:val="21"/>
        </w:rPr>
        <w:t>For enquiries,</w:t>
      </w:r>
      <w:r w:rsidRPr="00EE5868">
        <w:rPr>
          <w:rFonts w:ascii="Garamond" w:hAnsi="Garamond"/>
          <w:sz w:val="20"/>
        </w:rPr>
        <w:t xml:space="preserve"> </w:t>
      </w:r>
      <w:r>
        <w:rPr>
          <w:rFonts w:ascii="Garamond" w:hAnsi="Garamond"/>
          <w:sz w:val="20"/>
        </w:rPr>
        <w:t xml:space="preserve">or to reserve a copy, please </w:t>
      </w:r>
      <w:r w:rsidRPr="00EE5868">
        <w:rPr>
          <w:rFonts w:ascii="Garamond" w:hAnsi="Garamond"/>
          <w:sz w:val="20"/>
        </w:rPr>
        <w:t xml:space="preserve">email </w:t>
      </w:r>
      <w:hyperlink r:id="rId18" w:history="1">
        <w:r w:rsidRPr="003C70AD">
          <w:rPr>
            <w:rStyle w:val="Hyperlink"/>
            <w:rFonts w:ascii="Garamond" w:hAnsi="Garamond"/>
            <w:sz w:val="20"/>
          </w:rPr>
          <w:t>editions@needlewatcher.com</w:t>
        </w:r>
      </w:hyperlink>
      <w:r w:rsidRPr="003C70AD">
        <w:rPr>
          <w:sz w:val="20"/>
        </w:rPr>
        <w:t xml:space="preserve"> </w:t>
      </w:r>
      <w:r>
        <w:rPr>
          <w:sz w:val="20"/>
        </w:rPr>
        <w:t>(</w:t>
      </w:r>
      <w:r w:rsidRPr="003C70AD">
        <w:rPr>
          <w:rFonts w:ascii="Garamond" w:hAnsi="Garamond"/>
          <w:sz w:val="20"/>
        </w:rPr>
        <w:t>subject</w:t>
      </w:r>
      <w:r>
        <w:rPr>
          <w:rFonts w:ascii="Garamond" w:hAnsi="Garamond"/>
          <w:sz w:val="20"/>
        </w:rPr>
        <w:t xml:space="preserve"> line “P</w:t>
      </w:r>
      <w:r w:rsidRPr="00EE5868">
        <w:rPr>
          <w:rFonts w:ascii="Garamond" w:hAnsi="Garamond"/>
          <w:sz w:val="20"/>
        </w:rPr>
        <w:t>rints”)</w:t>
      </w:r>
    </w:p>
    <w:p w14:paraId="22036911" w14:textId="77777777" w:rsidR="007E4BB4" w:rsidRDefault="007E4BB4" w:rsidP="007E4BB4">
      <w:pPr>
        <w:rPr>
          <w:rFonts w:ascii="Garamond" w:hAnsi="Garamond"/>
          <w:sz w:val="20"/>
        </w:rPr>
      </w:pPr>
      <w:r>
        <w:rPr>
          <w:rFonts w:ascii="Garamond" w:hAnsi="Garamond"/>
          <w:sz w:val="20"/>
        </w:rPr>
        <w:t xml:space="preserve">To purchase: </w:t>
      </w:r>
    </w:p>
    <w:p w14:paraId="77E279DA" w14:textId="77777777" w:rsidR="007E4BB4" w:rsidRPr="005E79C3" w:rsidRDefault="007E4BB4" w:rsidP="007E4BB4">
      <w:pPr>
        <w:rPr>
          <w:rFonts w:ascii="Garamond" w:hAnsi="Garamond"/>
          <w:b/>
          <w:sz w:val="20"/>
        </w:rPr>
      </w:pPr>
      <w:r w:rsidRPr="005E79C3">
        <w:rPr>
          <w:rFonts w:ascii="Garamond" w:hAnsi="Garamond"/>
          <w:b/>
          <w:sz w:val="20"/>
        </w:rPr>
        <w:t>[  ] Bill me</w:t>
      </w:r>
      <w:r>
        <w:rPr>
          <w:rFonts w:ascii="Garamond" w:hAnsi="Garamond"/>
          <w:sz w:val="20"/>
        </w:rPr>
        <w:t xml:space="preserve">. Copy/copies will be shipped when payment is received. </w:t>
      </w:r>
    </w:p>
    <w:p w14:paraId="4669A7BE" w14:textId="77777777" w:rsidR="007E4BB4" w:rsidRDefault="007E4BB4" w:rsidP="007E4BB4">
      <w:pPr>
        <w:rPr>
          <w:rFonts w:ascii="Garamond" w:hAnsi="Garamond"/>
          <w:sz w:val="20"/>
        </w:rPr>
      </w:pPr>
      <w:r w:rsidRPr="005E79C3">
        <w:rPr>
          <w:rFonts w:ascii="Garamond" w:hAnsi="Garamond"/>
          <w:b/>
          <w:sz w:val="20"/>
        </w:rPr>
        <w:t>[  ] Check is enclosed</w:t>
      </w:r>
      <w:r>
        <w:rPr>
          <w:rFonts w:ascii="Garamond" w:hAnsi="Garamond"/>
          <w:sz w:val="20"/>
        </w:rPr>
        <w:t xml:space="preserve">. Please make your check payable to </w:t>
      </w:r>
      <w:r w:rsidRPr="005E79C3">
        <w:rPr>
          <w:rFonts w:ascii="Garamond" w:hAnsi="Garamond"/>
          <w:b/>
          <w:sz w:val="20"/>
        </w:rPr>
        <w:t>Needlewatcher LLC.</w:t>
      </w:r>
      <w:r>
        <w:rPr>
          <w:rFonts w:ascii="Garamond" w:hAnsi="Garamond"/>
          <w:sz w:val="20"/>
        </w:rPr>
        <w:t xml:space="preserve"> </w:t>
      </w:r>
    </w:p>
    <w:p w14:paraId="5E54EE20" w14:textId="77777777" w:rsidR="007E4BB4" w:rsidRPr="005E79C3" w:rsidRDefault="007E4BB4" w:rsidP="007E4BB4">
      <w:pPr>
        <w:rPr>
          <w:rStyle w:val="Hyperlink"/>
          <w:rFonts w:ascii="Garamond" w:hAnsi="Garamond"/>
          <w:color w:val="auto"/>
          <w:sz w:val="20"/>
          <w:u w:val="none"/>
        </w:rPr>
      </w:pPr>
      <w:r w:rsidRPr="005E79C3">
        <w:rPr>
          <w:rFonts w:ascii="Garamond" w:hAnsi="Garamond"/>
          <w:b/>
          <w:sz w:val="20"/>
        </w:rPr>
        <w:t>[  ] PayPal:</w:t>
      </w:r>
      <w:r>
        <w:rPr>
          <w:rFonts w:ascii="Garamond" w:hAnsi="Garamond"/>
          <w:sz w:val="20"/>
        </w:rPr>
        <w:t xml:space="preserve"> Send payment to </w:t>
      </w:r>
      <w:hyperlink r:id="rId19" w:history="1">
        <w:r w:rsidRPr="005152DE">
          <w:rPr>
            <w:rStyle w:val="Hyperlink"/>
            <w:rFonts w:ascii="Garamond" w:hAnsi="Garamond"/>
            <w:sz w:val="20"/>
          </w:rPr>
          <w:t>editions@needlewatcher.com</w:t>
        </w:r>
      </w:hyperlink>
      <w:r>
        <w:rPr>
          <w:rStyle w:val="Hyperlink"/>
          <w:rFonts w:ascii="Garamond" w:hAnsi="Garamond"/>
          <w:sz w:val="20"/>
        </w:rPr>
        <w:t xml:space="preserve"> </w:t>
      </w:r>
    </w:p>
    <w:p w14:paraId="7B40341D" w14:textId="77777777" w:rsidR="007E4BB4" w:rsidRPr="005E79C3" w:rsidRDefault="007E4BB4" w:rsidP="007E4BB4">
      <w:pPr>
        <w:rPr>
          <w:rFonts w:ascii="Garamond" w:hAnsi="Garamond"/>
          <w:color w:val="0000FF" w:themeColor="hyperlink"/>
          <w:sz w:val="20"/>
          <w:u w:val="single"/>
        </w:rPr>
      </w:pPr>
    </w:p>
    <w:p w14:paraId="691C2B5A" w14:textId="77777777" w:rsidR="007E4BB4" w:rsidRPr="00282546" w:rsidRDefault="007E4BB4" w:rsidP="007E4BB4">
      <w:pPr>
        <w:jc w:val="center"/>
        <w:rPr>
          <w:rFonts w:ascii="Garamond" w:hAnsi="Garamond"/>
          <w:sz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596D658A" wp14:editId="54DD3659">
            <wp:extent cx="1235075" cy="310761"/>
            <wp:effectExtent l="0" t="0" r="9525" b="0"/>
            <wp:docPr id="7" name="Picture 7" descr="../Pay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ayP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93" cy="33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80E68" w14:textId="77777777" w:rsidR="007E4BB4" w:rsidRDefault="007E4BB4" w:rsidP="007E4BB4">
      <w:pPr>
        <w:rPr>
          <w:b/>
          <w:sz w:val="20"/>
          <w:szCs w:val="20"/>
        </w:rPr>
      </w:pPr>
    </w:p>
    <w:p w14:paraId="480DAF81" w14:textId="77777777" w:rsidR="007E4BB4" w:rsidRDefault="007E4BB4" w:rsidP="007E4BB4">
      <w:pPr>
        <w:rPr>
          <w:rFonts w:ascii="Garamond" w:hAnsi="Garamond"/>
          <w:sz w:val="20"/>
        </w:rPr>
      </w:pPr>
      <w:r>
        <w:rPr>
          <w:rFonts w:ascii="Garamond" w:hAnsi="Garamond"/>
          <w:sz w:val="20"/>
        </w:rPr>
        <w:t xml:space="preserve">To pay by credit card:  </w:t>
      </w:r>
      <w:r>
        <w:rPr>
          <w:rFonts w:ascii="Garamond" w:hAnsi="Garamond"/>
          <w:sz w:val="20"/>
        </w:rPr>
        <w:tab/>
        <w:t>Cardholder_____________________________________________________</w:t>
      </w:r>
    </w:p>
    <w:p w14:paraId="5012CE4A" w14:textId="77777777" w:rsidR="007E4BB4" w:rsidRDefault="007E4BB4" w:rsidP="007E4BB4">
      <w:pPr>
        <w:rPr>
          <w:rFonts w:ascii="Garamond" w:hAnsi="Garamond"/>
          <w:sz w:val="20"/>
        </w:rPr>
      </w:pPr>
    </w:p>
    <w:p w14:paraId="7C80D255" w14:textId="77777777" w:rsidR="007E4BB4" w:rsidRDefault="007E4BB4" w:rsidP="007E4BB4">
      <w:pPr>
        <w:rPr>
          <w:rFonts w:ascii="Garamond" w:hAnsi="Garamond"/>
          <w:sz w:val="20"/>
        </w:rPr>
      </w:pPr>
      <w:r>
        <w:rPr>
          <w:rFonts w:ascii="Garamond" w:hAnsi="Garamond"/>
          <w:sz w:val="20"/>
        </w:rPr>
        <w:tab/>
      </w:r>
      <w:r>
        <w:rPr>
          <w:rFonts w:ascii="Garamond" w:hAnsi="Garamond"/>
          <w:sz w:val="20"/>
        </w:rPr>
        <w:tab/>
      </w:r>
      <w:r>
        <w:rPr>
          <w:rFonts w:ascii="Garamond" w:hAnsi="Garamond"/>
          <w:sz w:val="20"/>
        </w:rPr>
        <w:tab/>
        <w:t>Associated address________________________________________________</w:t>
      </w:r>
    </w:p>
    <w:p w14:paraId="751204D5" w14:textId="77777777" w:rsidR="007E4BB4" w:rsidRDefault="007E4BB4" w:rsidP="007E4BB4">
      <w:pPr>
        <w:rPr>
          <w:rFonts w:ascii="Garamond" w:hAnsi="Garamond"/>
          <w:sz w:val="20"/>
        </w:rPr>
      </w:pPr>
    </w:p>
    <w:p w14:paraId="4F504641" w14:textId="77777777" w:rsidR="007E4BB4" w:rsidRDefault="007E4BB4" w:rsidP="007E4BB4">
      <w:pPr>
        <w:rPr>
          <w:rFonts w:ascii="Garamond" w:hAnsi="Garamond"/>
          <w:sz w:val="20"/>
        </w:rPr>
      </w:pPr>
      <w:r>
        <w:rPr>
          <w:rFonts w:ascii="Garamond" w:hAnsi="Garamond"/>
          <w:sz w:val="20"/>
        </w:rPr>
        <w:tab/>
      </w:r>
      <w:r>
        <w:rPr>
          <w:rFonts w:ascii="Garamond" w:hAnsi="Garamond"/>
          <w:sz w:val="20"/>
        </w:rPr>
        <w:tab/>
      </w:r>
      <w:r>
        <w:rPr>
          <w:rFonts w:ascii="Garamond" w:hAnsi="Garamond"/>
          <w:sz w:val="20"/>
        </w:rPr>
        <w:tab/>
        <w:t>Card # ________________________________________________________</w:t>
      </w:r>
    </w:p>
    <w:p w14:paraId="55A41496" w14:textId="77777777" w:rsidR="007E4BB4" w:rsidRDefault="007E4BB4" w:rsidP="007E4BB4">
      <w:pPr>
        <w:rPr>
          <w:rFonts w:ascii="Garamond" w:hAnsi="Garamond"/>
          <w:sz w:val="20"/>
        </w:rPr>
      </w:pPr>
    </w:p>
    <w:p w14:paraId="12B6AAB1" w14:textId="77777777" w:rsidR="007E4BB4" w:rsidRDefault="007E4BB4" w:rsidP="007E4BB4">
      <w:pPr>
        <w:rPr>
          <w:rFonts w:ascii="Garamond" w:hAnsi="Garamond"/>
          <w:sz w:val="20"/>
        </w:rPr>
      </w:pPr>
      <w:r>
        <w:rPr>
          <w:rFonts w:ascii="Garamond" w:hAnsi="Garamond"/>
          <w:sz w:val="20"/>
        </w:rPr>
        <w:tab/>
      </w:r>
      <w:r>
        <w:rPr>
          <w:rFonts w:ascii="Garamond" w:hAnsi="Garamond"/>
          <w:sz w:val="20"/>
        </w:rPr>
        <w:tab/>
      </w:r>
      <w:r>
        <w:rPr>
          <w:rFonts w:ascii="Garamond" w:hAnsi="Garamond"/>
          <w:sz w:val="20"/>
        </w:rPr>
        <w:tab/>
        <w:t>Expiration date: ____/_____</w:t>
      </w:r>
      <w:r>
        <w:rPr>
          <w:rFonts w:ascii="Garamond" w:hAnsi="Garamond"/>
          <w:sz w:val="20"/>
        </w:rPr>
        <w:tab/>
      </w:r>
      <w:r>
        <w:rPr>
          <w:rFonts w:ascii="Garamond" w:hAnsi="Garamond"/>
          <w:sz w:val="20"/>
        </w:rPr>
        <w:tab/>
        <w:t>Security Code____________</w:t>
      </w:r>
    </w:p>
    <w:p w14:paraId="04BF06DF" w14:textId="77777777" w:rsidR="007E4BB4" w:rsidRDefault="007E4BB4" w:rsidP="007E4BB4">
      <w:pPr>
        <w:rPr>
          <w:rFonts w:ascii="Garamond" w:hAnsi="Garamond"/>
          <w:sz w:val="20"/>
        </w:rPr>
      </w:pPr>
    </w:p>
    <w:p w14:paraId="2F773FD3" w14:textId="77777777" w:rsidR="007E4BB4" w:rsidRDefault="007E4BB4" w:rsidP="007E4BB4">
      <w:pPr>
        <w:rPr>
          <w:rFonts w:ascii="Garamond" w:hAnsi="Garamond"/>
          <w:sz w:val="20"/>
        </w:rPr>
      </w:pPr>
      <w:r w:rsidRPr="005E79C3">
        <w:rPr>
          <w:rFonts w:ascii="Garamond" w:hAnsi="Garamond"/>
          <w:b/>
          <w:sz w:val="20"/>
          <w:szCs w:val="20"/>
        </w:rPr>
        <w:t>Please return with this form</w:t>
      </w:r>
      <w:r>
        <w:rPr>
          <w:rFonts w:ascii="Garamond" w:hAnsi="Garamond"/>
          <w:sz w:val="20"/>
          <w:szCs w:val="20"/>
        </w:rPr>
        <w:t xml:space="preserve"> </w:t>
      </w:r>
      <w:r w:rsidRPr="00EE5868">
        <w:rPr>
          <w:rFonts w:ascii="Garamond" w:hAnsi="Garamond"/>
          <w:sz w:val="20"/>
        </w:rPr>
        <w:t xml:space="preserve">to </w:t>
      </w:r>
      <w:r>
        <w:rPr>
          <w:rFonts w:ascii="Garamond" w:hAnsi="Garamond"/>
          <w:sz w:val="20"/>
        </w:rPr>
        <w:t xml:space="preserve">Needlewatcher Editions, </w:t>
      </w:r>
      <w:r w:rsidRPr="00EE5868">
        <w:rPr>
          <w:rFonts w:ascii="Garamond" w:hAnsi="Garamond"/>
          <w:sz w:val="20"/>
        </w:rPr>
        <w:t>PO Box 142, West Haverstraw, New York, 10993</w:t>
      </w:r>
    </w:p>
    <w:p w14:paraId="437064EE" w14:textId="77777777" w:rsidR="00F5673E" w:rsidRPr="001B4189" w:rsidRDefault="00F5673E" w:rsidP="008B5C91">
      <w:pPr>
        <w:jc w:val="center"/>
        <w:outlineLvl w:val="0"/>
        <w:rPr>
          <w:rFonts w:ascii="DIN Condensed" w:hAnsi="DIN Condensed"/>
          <w:sz w:val="15"/>
          <w:szCs w:val="15"/>
        </w:rPr>
      </w:pPr>
      <w:bookmarkStart w:id="0" w:name="_GoBack"/>
      <w:bookmarkEnd w:id="0"/>
    </w:p>
    <w:sectPr w:rsidR="00F5673E" w:rsidRPr="001B4189" w:rsidSect="001E1D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IN Condensed">
    <w:panose1 w:val="00000500000000000000"/>
    <w:charset w:val="00"/>
    <w:family w:val="auto"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3765A4"/>
    <w:multiLevelType w:val="hybridMultilevel"/>
    <w:tmpl w:val="07FA8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3"/>
  <w:doNotDisplayPageBoundaries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235"/>
    <w:rsid w:val="000012CC"/>
    <w:rsid w:val="00004785"/>
    <w:rsid w:val="00007851"/>
    <w:rsid w:val="000125FE"/>
    <w:rsid w:val="000144C6"/>
    <w:rsid w:val="000222DC"/>
    <w:rsid w:val="00037E5D"/>
    <w:rsid w:val="00042295"/>
    <w:rsid w:val="00045533"/>
    <w:rsid w:val="0005544F"/>
    <w:rsid w:val="000B1949"/>
    <w:rsid w:val="000C0067"/>
    <w:rsid w:val="000C31F2"/>
    <w:rsid w:val="000D2854"/>
    <w:rsid w:val="000E40EC"/>
    <w:rsid w:val="000E6E27"/>
    <w:rsid w:val="000F7549"/>
    <w:rsid w:val="0011754C"/>
    <w:rsid w:val="001200B3"/>
    <w:rsid w:val="0013557D"/>
    <w:rsid w:val="0014240F"/>
    <w:rsid w:val="00157C64"/>
    <w:rsid w:val="001636DC"/>
    <w:rsid w:val="00181D32"/>
    <w:rsid w:val="0018524B"/>
    <w:rsid w:val="00193B19"/>
    <w:rsid w:val="001945CA"/>
    <w:rsid w:val="001A2FFE"/>
    <w:rsid w:val="001B4189"/>
    <w:rsid w:val="001B5017"/>
    <w:rsid w:val="001C1E0C"/>
    <w:rsid w:val="001D22B5"/>
    <w:rsid w:val="001E1D03"/>
    <w:rsid w:val="001E2868"/>
    <w:rsid w:val="001F1B79"/>
    <w:rsid w:val="001F3673"/>
    <w:rsid w:val="001F7CE5"/>
    <w:rsid w:val="00202800"/>
    <w:rsid w:val="00204A78"/>
    <w:rsid w:val="00233F41"/>
    <w:rsid w:val="00261A4A"/>
    <w:rsid w:val="00262A6D"/>
    <w:rsid w:val="00286166"/>
    <w:rsid w:val="00290EED"/>
    <w:rsid w:val="002937A7"/>
    <w:rsid w:val="00294CE9"/>
    <w:rsid w:val="002975BE"/>
    <w:rsid w:val="002C3AC0"/>
    <w:rsid w:val="002F5AFE"/>
    <w:rsid w:val="002F637F"/>
    <w:rsid w:val="002F6D72"/>
    <w:rsid w:val="002F769C"/>
    <w:rsid w:val="0030533A"/>
    <w:rsid w:val="00313796"/>
    <w:rsid w:val="00320CB7"/>
    <w:rsid w:val="0032122B"/>
    <w:rsid w:val="00342FF7"/>
    <w:rsid w:val="00344AF8"/>
    <w:rsid w:val="00347FA3"/>
    <w:rsid w:val="003506D4"/>
    <w:rsid w:val="00361FCF"/>
    <w:rsid w:val="00380532"/>
    <w:rsid w:val="003C1347"/>
    <w:rsid w:val="003C70AD"/>
    <w:rsid w:val="003D25F1"/>
    <w:rsid w:val="003F18FD"/>
    <w:rsid w:val="003F51C4"/>
    <w:rsid w:val="00436F19"/>
    <w:rsid w:val="004425BB"/>
    <w:rsid w:val="00452263"/>
    <w:rsid w:val="0045277B"/>
    <w:rsid w:val="00453E19"/>
    <w:rsid w:val="00477C88"/>
    <w:rsid w:val="004903A6"/>
    <w:rsid w:val="004967E5"/>
    <w:rsid w:val="004B75C8"/>
    <w:rsid w:val="004E409E"/>
    <w:rsid w:val="004F3A55"/>
    <w:rsid w:val="00514C30"/>
    <w:rsid w:val="00526B1B"/>
    <w:rsid w:val="00541572"/>
    <w:rsid w:val="005418D8"/>
    <w:rsid w:val="005426D3"/>
    <w:rsid w:val="0055046F"/>
    <w:rsid w:val="00552F1B"/>
    <w:rsid w:val="005674E2"/>
    <w:rsid w:val="0057336B"/>
    <w:rsid w:val="0058493E"/>
    <w:rsid w:val="0059395E"/>
    <w:rsid w:val="00593DD0"/>
    <w:rsid w:val="00597F86"/>
    <w:rsid w:val="005A56F3"/>
    <w:rsid w:val="005F7FD2"/>
    <w:rsid w:val="00611EC8"/>
    <w:rsid w:val="006256FC"/>
    <w:rsid w:val="006333B6"/>
    <w:rsid w:val="00634C2E"/>
    <w:rsid w:val="006442AD"/>
    <w:rsid w:val="00647ED3"/>
    <w:rsid w:val="00655009"/>
    <w:rsid w:val="00672BF8"/>
    <w:rsid w:val="00682157"/>
    <w:rsid w:val="00686F3E"/>
    <w:rsid w:val="00690CB2"/>
    <w:rsid w:val="00693830"/>
    <w:rsid w:val="00695D76"/>
    <w:rsid w:val="006A0968"/>
    <w:rsid w:val="006C6314"/>
    <w:rsid w:val="006F3D6F"/>
    <w:rsid w:val="00720FC1"/>
    <w:rsid w:val="0072717F"/>
    <w:rsid w:val="007309AB"/>
    <w:rsid w:val="007358F7"/>
    <w:rsid w:val="00755BAC"/>
    <w:rsid w:val="00765F04"/>
    <w:rsid w:val="0079064B"/>
    <w:rsid w:val="007B4CC8"/>
    <w:rsid w:val="007C0C81"/>
    <w:rsid w:val="007C1EF2"/>
    <w:rsid w:val="007E4BB4"/>
    <w:rsid w:val="00806B24"/>
    <w:rsid w:val="00807101"/>
    <w:rsid w:val="008129BD"/>
    <w:rsid w:val="008246C9"/>
    <w:rsid w:val="008300AA"/>
    <w:rsid w:val="00855576"/>
    <w:rsid w:val="00857367"/>
    <w:rsid w:val="0086793E"/>
    <w:rsid w:val="00870C27"/>
    <w:rsid w:val="00896F4C"/>
    <w:rsid w:val="008A0063"/>
    <w:rsid w:val="008A41EF"/>
    <w:rsid w:val="008B5C91"/>
    <w:rsid w:val="008D0EAF"/>
    <w:rsid w:val="008E74A2"/>
    <w:rsid w:val="00904826"/>
    <w:rsid w:val="00913E52"/>
    <w:rsid w:val="00913FE3"/>
    <w:rsid w:val="009327FE"/>
    <w:rsid w:val="00940DB6"/>
    <w:rsid w:val="009568EA"/>
    <w:rsid w:val="00961B85"/>
    <w:rsid w:val="0097003E"/>
    <w:rsid w:val="009818E4"/>
    <w:rsid w:val="0098704E"/>
    <w:rsid w:val="009A685A"/>
    <w:rsid w:val="009C5630"/>
    <w:rsid w:val="009D3E21"/>
    <w:rsid w:val="009E3611"/>
    <w:rsid w:val="00A006F8"/>
    <w:rsid w:val="00A02720"/>
    <w:rsid w:val="00A15B17"/>
    <w:rsid w:val="00A160DD"/>
    <w:rsid w:val="00A17879"/>
    <w:rsid w:val="00A27F9C"/>
    <w:rsid w:val="00A313D1"/>
    <w:rsid w:val="00A4083A"/>
    <w:rsid w:val="00A409B4"/>
    <w:rsid w:val="00A47E26"/>
    <w:rsid w:val="00A55736"/>
    <w:rsid w:val="00A56BE9"/>
    <w:rsid w:val="00A608BB"/>
    <w:rsid w:val="00A66B09"/>
    <w:rsid w:val="00A67BB7"/>
    <w:rsid w:val="00A725E2"/>
    <w:rsid w:val="00A806DF"/>
    <w:rsid w:val="00A80AC9"/>
    <w:rsid w:val="00A85652"/>
    <w:rsid w:val="00A86B32"/>
    <w:rsid w:val="00A87486"/>
    <w:rsid w:val="00A912E5"/>
    <w:rsid w:val="00A97C74"/>
    <w:rsid w:val="00AB2C06"/>
    <w:rsid w:val="00AC53CE"/>
    <w:rsid w:val="00AD34E6"/>
    <w:rsid w:val="00AF2B47"/>
    <w:rsid w:val="00AF2CE5"/>
    <w:rsid w:val="00B038D6"/>
    <w:rsid w:val="00B0497F"/>
    <w:rsid w:val="00B05086"/>
    <w:rsid w:val="00B120B8"/>
    <w:rsid w:val="00B25034"/>
    <w:rsid w:val="00B46EE2"/>
    <w:rsid w:val="00B51C6D"/>
    <w:rsid w:val="00B63DE9"/>
    <w:rsid w:val="00B746F8"/>
    <w:rsid w:val="00B74771"/>
    <w:rsid w:val="00B908CC"/>
    <w:rsid w:val="00BB1B89"/>
    <w:rsid w:val="00BB7860"/>
    <w:rsid w:val="00BC1FDD"/>
    <w:rsid w:val="00BC2B0F"/>
    <w:rsid w:val="00BC650C"/>
    <w:rsid w:val="00BD6DE9"/>
    <w:rsid w:val="00BF7B8E"/>
    <w:rsid w:val="00C05984"/>
    <w:rsid w:val="00C40B82"/>
    <w:rsid w:val="00C4456F"/>
    <w:rsid w:val="00C62F01"/>
    <w:rsid w:val="00C641D6"/>
    <w:rsid w:val="00C72DB1"/>
    <w:rsid w:val="00C75579"/>
    <w:rsid w:val="00C876BB"/>
    <w:rsid w:val="00C96C68"/>
    <w:rsid w:val="00CA647C"/>
    <w:rsid w:val="00CB03EF"/>
    <w:rsid w:val="00CC3AFC"/>
    <w:rsid w:val="00CD0FBB"/>
    <w:rsid w:val="00CD1585"/>
    <w:rsid w:val="00CE53B1"/>
    <w:rsid w:val="00CE6121"/>
    <w:rsid w:val="00CF4235"/>
    <w:rsid w:val="00D06C4B"/>
    <w:rsid w:val="00D168EF"/>
    <w:rsid w:val="00D17B97"/>
    <w:rsid w:val="00D21310"/>
    <w:rsid w:val="00D3526D"/>
    <w:rsid w:val="00D35C41"/>
    <w:rsid w:val="00D379BD"/>
    <w:rsid w:val="00D4010A"/>
    <w:rsid w:val="00D42FCF"/>
    <w:rsid w:val="00D43B5C"/>
    <w:rsid w:val="00D57C98"/>
    <w:rsid w:val="00D66656"/>
    <w:rsid w:val="00D816AF"/>
    <w:rsid w:val="00D86BF2"/>
    <w:rsid w:val="00DA130A"/>
    <w:rsid w:val="00DA6357"/>
    <w:rsid w:val="00DD4141"/>
    <w:rsid w:val="00DE33DC"/>
    <w:rsid w:val="00DF218A"/>
    <w:rsid w:val="00DF331C"/>
    <w:rsid w:val="00DF7A03"/>
    <w:rsid w:val="00E0380C"/>
    <w:rsid w:val="00E06D27"/>
    <w:rsid w:val="00E077A9"/>
    <w:rsid w:val="00E2016D"/>
    <w:rsid w:val="00E204F1"/>
    <w:rsid w:val="00E33598"/>
    <w:rsid w:val="00E40566"/>
    <w:rsid w:val="00E54555"/>
    <w:rsid w:val="00E629F1"/>
    <w:rsid w:val="00E72462"/>
    <w:rsid w:val="00E8189C"/>
    <w:rsid w:val="00E923EE"/>
    <w:rsid w:val="00EC5D11"/>
    <w:rsid w:val="00EE130F"/>
    <w:rsid w:val="00EE5868"/>
    <w:rsid w:val="00EF5207"/>
    <w:rsid w:val="00EF6F58"/>
    <w:rsid w:val="00F06381"/>
    <w:rsid w:val="00F2164C"/>
    <w:rsid w:val="00F23E0D"/>
    <w:rsid w:val="00F5242C"/>
    <w:rsid w:val="00F52AE7"/>
    <w:rsid w:val="00F5673E"/>
    <w:rsid w:val="00F65CF6"/>
    <w:rsid w:val="00F91BCE"/>
    <w:rsid w:val="00F957D6"/>
    <w:rsid w:val="00FA2958"/>
    <w:rsid w:val="00FE047F"/>
    <w:rsid w:val="00FE136B"/>
    <w:rsid w:val="00FE14EA"/>
    <w:rsid w:val="00FE1A5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DE1C0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95D7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125FE"/>
    <w:rPr>
      <w:rFonts w:cs="Times New Roman"/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rsid w:val="003C70AD"/>
    <w:rPr>
      <w:rFonts w:cs="Times New Roman"/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7E4BB4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7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1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hyperlink" Target="mailto:otw@needlewatcher.com" TargetMode="External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hyperlink" Target="mailto:EDITIONS@NEEDLEWATCHER.COM" TargetMode="External"/><Relationship Id="rId16" Type="http://schemas.openxmlformats.org/officeDocument/2006/relationships/image" Target="media/image10.png"/><Relationship Id="rId17" Type="http://schemas.openxmlformats.org/officeDocument/2006/relationships/hyperlink" Target="mailto:editions@needlewatcher.com" TargetMode="External"/><Relationship Id="rId18" Type="http://schemas.openxmlformats.org/officeDocument/2006/relationships/hyperlink" Target="mailto:editions@needlewatcher.com" TargetMode="External"/><Relationship Id="rId19" Type="http://schemas.openxmlformats.org/officeDocument/2006/relationships/hyperlink" Target="mailto:editions@needlewatcher.com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1069</Words>
  <Characters>6098</Characters>
  <Application>Microsoft Macintosh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McElhinney</dc:creator>
  <cp:keywords/>
  <cp:lastModifiedBy>James McElhinney</cp:lastModifiedBy>
  <cp:revision>4</cp:revision>
  <cp:lastPrinted>2018-06-22T12:47:00Z</cp:lastPrinted>
  <dcterms:created xsi:type="dcterms:W3CDTF">2018-09-19T17:26:00Z</dcterms:created>
  <dcterms:modified xsi:type="dcterms:W3CDTF">2018-09-20T03:25:00Z</dcterms:modified>
</cp:coreProperties>
</file>